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616EE" w14:textId="77777777" w:rsidR="00ED7596" w:rsidRDefault="000156F0" w:rsidP="00ED7596">
      <w:pPr>
        <w:jc w:val="center"/>
        <w:rPr>
          <w:rFonts w:asciiTheme="majorHAnsi" w:eastAsia="Times New Roman" w:hAnsiTheme="majorHAnsi" w:cs="Arial"/>
          <w:b/>
          <w:color w:val="000000"/>
          <w:sz w:val="28"/>
          <w:szCs w:val="28"/>
          <w:shd w:val="clear" w:color="auto" w:fill="FFFFFF"/>
          <w:lang w:val="en-IE"/>
        </w:rPr>
      </w:pPr>
      <w:r>
        <w:rPr>
          <w:rFonts w:asciiTheme="majorHAnsi" w:eastAsia="Times New Roman" w:hAnsiTheme="majorHAnsi" w:cs="Arial"/>
          <w:b/>
          <w:color w:val="000000"/>
          <w:sz w:val="28"/>
          <w:szCs w:val="28"/>
          <w:shd w:val="clear" w:color="auto" w:fill="FFFFFF"/>
          <w:lang w:val="en-IE"/>
        </w:rPr>
        <w:t>PMHSS</w:t>
      </w:r>
    </w:p>
    <w:p w14:paraId="1E8A6E26" w14:textId="77777777" w:rsidR="000156F0" w:rsidRDefault="000156F0" w:rsidP="00ED7596">
      <w:pPr>
        <w:jc w:val="center"/>
        <w:rPr>
          <w:rFonts w:asciiTheme="majorHAnsi" w:eastAsia="Times New Roman" w:hAnsiTheme="majorHAnsi" w:cs="Arial"/>
          <w:b/>
          <w:color w:val="000000"/>
          <w:sz w:val="28"/>
          <w:szCs w:val="28"/>
          <w:shd w:val="clear" w:color="auto" w:fill="FFFFFF"/>
          <w:lang w:val="en-IE"/>
        </w:rPr>
      </w:pPr>
    </w:p>
    <w:p w14:paraId="3FB0586F" w14:textId="7DFE8A6F" w:rsidR="00ED7596" w:rsidRDefault="00ED7596" w:rsidP="00ED7596">
      <w:pPr>
        <w:spacing w:line="360" w:lineRule="auto"/>
        <w:rPr>
          <w:rFonts w:asciiTheme="majorHAnsi" w:eastAsia="Times New Roman" w:hAnsiTheme="majorHAnsi" w:cs="Arial"/>
          <w:color w:val="000000"/>
          <w:sz w:val="22"/>
          <w:szCs w:val="22"/>
          <w:shd w:val="clear" w:color="auto" w:fill="FFFFFF"/>
          <w:lang w:val="en-IE"/>
        </w:rPr>
      </w:pPr>
      <w:r w:rsidRPr="00FB068C">
        <w:rPr>
          <w:rFonts w:asciiTheme="majorHAnsi" w:eastAsia="Times New Roman" w:hAnsiTheme="majorHAnsi" w:cs="Arial"/>
          <w:color w:val="000000"/>
          <w:sz w:val="22"/>
          <w:szCs w:val="22"/>
          <w:shd w:val="clear" w:color="auto" w:fill="FFFFFF"/>
          <w:lang w:val="en-IE"/>
        </w:rPr>
        <w:t xml:space="preserve">When you are ready, please read each sentence and decide your answer (you may read quietly to yourself). There are five possible answers for each </w:t>
      </w:r>
      <w:r>
        <w:rPr>
          <w:rFonts w:asciiTheme="majorHAnsi" w:eastAsia="Times New Roman" w:hAnsiTheme="majorHAnsi" w:cs="Arial"/>
          <w:color w:val="000000"/>
          <w:sz w:val="22"/>
          <w:szCs w:val="22"/>
          <w:shd w:val="clear" w:color="auto" w:fill="FFFFFF"/>
          <w:lang w:val="en-IE"/>
        </w:rPr>
        <w:t>statement</w:t>
      </w:r>
      <w:r w:rsidRPr="00FB068C">
        <w:rPr>
          <w:rFonts w:asciiTheme="majorHAnsi" w:eastAsia="Times New Roman" w:hAnsiTheme="majorHAnsi" w:cs="Arial"/>
          <w:color w:val="000000"/>
          <w:sz w:val="22"/>
          <w:szCs w:val="22"/>
          <w:shd w:val="clear" w:color="auto" w:fill="FFFFFF"/>
          <w:lang w:val="en-IE"/>
        </w:rPr>
        <w:t xml:space="preserve"> - ‘Disagree completely’, ‘Disagree’, ‘Neither agree nor disagree’, ‘Agree’, ‘</w:t>
      </w:r>
      <w:r w:rsidR="009E466A">
        <w:rPr>
          <w:rFonts w:asciiTheme="majorHAnsi" w:eastAsia="Times New Roman" w:hAnsiTheme="majorHAnsi" w:cs="Arial"/>
          <w:color w:val="000000"/>
          <w:sz w:val="22"/>
          <w:szCs w:val="22"/>
          <w:shd w:val="clear" w:color="auto" w:fill="FFFFFF"/>
          <w:lang w:val="en-IE"/>
        </w:rPr>
        <w:t>Agree</w:t>
      </w:r>
      <w:r w:rsidRPr="00FB068C">
        <w:rPr>
          <w:rFonts w:asciiTheme="majorHAnsi" w:eastAsia="Times New Roman" w:hAnsiTheme="majorHAnsi" w:cs="Arial"/>
          <w:color w:val="000000"/>
          <w:sz w:val="22"/>
          <w:szCs w:val="22"/>
          <w:shd w:val="clear" w:color="auto" w:fill="FFFFFF"/>
          <w:lang w:val="en-IE"/>
        </w:rPr>
        <w:t xml:space="preserve"> completely’. Choose you</w:t>
      </w:r>
      <w:r>
        <w:rPr>
          <w:rFonts w:asciiTheme="majorHAnsi" w:eastAsia="Times New Roman" w:hAnsiTheme="majorHAnsi" w:cs="Arial"/>
          <w:color w:val="000000"/>
          <w:sz w:val="22"/>
          <w:szCs w:val="22"/>
          <w:shd w:val="clear" w:color="auto" w:fill="FFFFFF"/>
          <w:lang w:val="en-IE"/>
        </w:rPr>
        <w:t>r answer to a sentence and tick</w:t>
      </w:r>
      <w:r w:rsidRPr="00FB068C">
        <w:rPr>
          <w:rFonts w:asciiTheme="majorHAnsi" w:eastAsia="Times New Roman" w:hAnsiTheme="majorHAnsi" w:cs="Arial"/>
          <w:color w:val="000000"/>
          <w:sz w:val="22"/>
          <w:szCs w:val="22"/>
          <w:shd w:val="clear" w:color="auto" w:fill="FFFFFF"/>
          <w:lang w:val="en-IE"/>
        </w:rPr>
        <w:t xml:space="preserve"> the box for the answer you choose. You may only choose one answer.</w:t>
      </w:r>
    </w:p>
    <w:p w14:paraId="6B3D6FBD" w14:textId="77777777" w:rsidR="00ED7596" w:rsidRPr="00F04C45" w:rsidRDefault="00ED7596" w:rsidP="00ED7596">
      <w:pPr>
        <w:spacing w:line="360" w:lineRule="auto"/>
        <w:jc w:val="center"/>
        <w:rPr>
          <w:rFonts w:asciiTheme="majorHAnsi" w:eastAsia="Times New Roman" w:hAnsiTheme="majorHAnsi" w:cs="Arial"/>
          <w:b/>
          <w:color w:val="000000"/>
          <w:sz w:val="22"/>
          <w:szCs w:val="22"/>
          <w:shd w:val="clear" w:color="auto" w:fill="FFFFFF"/>
          <w:lang w:val="en-IE"/>
        </w:rPr>
      </w:pPr>
      <w:r>
        <w:rPr>
          <w:rFonts w:asciiTheme="majorHAnsi" w:eastAsia="Times New Roman" w:hAnsiTheme="majorHAnsi" w:cs="Arial"/>
          <w:b/>
          <w:color w:val="000000"/>
          <w:sz w:val="22"/>
          <w:szCs w:val="22"/>
          <w:shd w:val="clear" w:color="auto" w:fill="FFFFFF"/>
          <w:lang w:val="en-IE"/>
        </w:rPr>
        <w:t>What are emotional and behavio</w:t>
      </w:r>
      <w:r w:rsidRPr="00104B67">
        <w:rPr>
          <w:rFonts w:asciiTheme="majorHAnsi" w:eastAsia="Times New Roman" w:hAnsiTheme="majorHAnsi" w:cs="Arial"/>
          <w:b/>
          <w:color w:val="000000"/>
          <w:sz w:val="22"/>
          <w:szCs w:val="22"/>
          <w:shd w:val="clear" w:color="auto" w:fill="FFFFFF"/>
          <w:lang w:val="en-IE"/>
        </w:rPr>
        <w:t>ural problems?</w:t>
      </w:r>
    </w:p>
    <w:p w14:paraId="2EF4A890" w14:textId="77777777" w:rsidR="00ED7596" w:rsidRPr="00FB068C" w:rsidRDefault="00ED7596" w:rsidP="00ED7596">
      <w:pPr>
        <w:spacing w:line="360" w:lineRule="auto"/>
        <w:rPr>
          <w:rFonts w:asciiTheme="majorHAnsi" w:eastAsia="Times New Roman" w:hAnsiTheme="majorHAnsi" w:cs="Arial"/>
          <w:color w:val="000000"/>
          <w:sz w:val="22"/>
          <w:szCs w:val="22"/>
          <w:shd w:val="clear" w:color="auto" w:fill="FFFFFF"/>
          <w:lang w:val="en-IE"/>
        </w:rPr>
      </w:pPr>
      <w:r>
        <w:rPr>
          <w:rFonts w:asciiTheme="majorHAnsi" w:eastAsia="Times New Roman" w:hAnsiTheme="majorHAnsi" w:cs="Arial"/>
          <w:color w:val="000000"/>
          <w:sz w:val="22"/>
          <w:szCs w:val="22"/>
          <w:shd w:val="clear" w:color="auto" w:fill="FFFFFF"/>
          <w:lang w:val="en-IE"/>
        </w:rPr>
        <w:t xml:space="preserve">You may have heard of attention deficit hyperactivity disorder (ADHD). Teenagers who have ADHD often have trouble concentrating in class, are sometimes hyperactive and can’t sit still in school. This would be an example of a behavioural problem. You may have also heard about depression, or teenagers who are depressed. Teenagers who have depression often feel sad, worry a lot, don’t seem interested in anything and can have trouble sleeping at night. </w:t>
      </w:r>
      <w:r w:rsidRPr="00FB068C">
        <w:rPr>
          <w:rFonts w:asciiTheme="majorHAnsi" w:eastAsia="Times New Roman" w:hAnsiTheme="majorHAnsi" w:cs="Arial"/>
          <w:color w:val="000000"/>
          <w:sz w:val="22"/>
          <w:szCs w:val="22"/>
          <w:shd w:val="clear" w:color="auto" w:fill="FFFFFF"/>
          <w:lang w:val="en-IE"/>
        </w:rPr>
        <w:t>ADHD and depression are examples of emotional and behavioural problems.</w:t>
      </w:r>
    </w:p>
    <w:p w14:paraId="7AF35C5F" w14:textId="77777777" w:rsidR="00ED7596" w:rsidRDefault="00ED7596" w:rsidP="00ED7596">
      <w:pPr>
        <w:rPr>
          <w:rFonts w:asciiTheme="majorHAnsi" w:eastAsia="Times New Roman" w:hAnsiTheme="majorHAnsi" w:cs="Arial"/>
          <w:b/>
          <w:color w:val="000000"/>
          <w:sz w:val="22"/>
          <w:szCs w:val="22"/>
          <w:shd w:val="clear" w:color="auto" w:fill="FFFFFF"/>
          <w:lang w:val="en-IE"/>
        </w:rPr>
      </w:pPr>
    </w:p>
    <w:p w14:paraId="652BB453" w14:textId="77777777" w:rsidR="00ED7596" w:rsidRPr="00994456" w:rsidRDefault="00ED7596" w:rsidP="00ED7596">
      <w:pPr>
        <w:rPr>
          <w:rFonts w:asciiTheme="majorHAnsi" w:eastAsia="Times New Roman" w:hAnsiTheme="majorHAnsi" w:cs="Arial"/>
          <w:b/>
          <w:color w:val="000000"/>
          <w:sz w:val="22"/>
          <w:szCs w:val="22"/>
          <w:shd w:val="clear" w:color="auto" w:fill="FFFFFF"/>
          <w:lang w:val="en-IE"/>
        </w:rPr>
      </w:pPr>
      <w:r w:rsidRPr="00994456">
        <w:rPr>
          <w:rFonts w:asciiTheme="majorHAnsi" w:eastAsia="Times New Roman" w:hAnsiTheme="majorHAnsi" w:cs="Arial"/>
          <w:b/>
          <w:color w:val="000000"/>
          <w:sz w:val="22"/>
          <w:szCs w:val="22"/>
          <w:shd w:val="clear" w:color="auto" w:fill="FFFFFF"/>
          <w:lang w:val="en-IE"/>
        </w:rPr>
        <w:t xml:space="preserve">The following statements </w:t>
      </w:r>
      <w:r>
        <w:rPr>
          <w:rFonts w:asciiTheme="majorHAnsi" w:eastAsia="Times New Roman" w:hAnsiTheme="majorHAnsi" w:cs="Arial"/>
          <w:b/>
          <w:color w:val="000000"/>
          <w:sz w:val="22"/>
          <w:szCs w:val="22"/>
          <w:shd w:val="clear" w:color="auto" w:fill="FFFFFF"/>
          <w:lang w:val="en-IE"/>
        </w:rPr>
        <w:t>are about what most people believe:</w:t>
      </w:r>
    </w:p>
    <w:p w14:paraId="58B1D241" w14:textId="77777777" w:rsidR="00ED7596" w:rsidRDefault="00ED7596" w:rsidP="00ED7596">
      <w:pPr>
        <w:spacing w:line="276" w:lineRule="auto"/>
        <w:rPr>
          <w:rFonts w:asciiTheme="majorHAnsi" w:eastAsia="Times New Roman" w:hAnsiTheme="majorHAnsi" w:cs="Arial"/>
          <w:color w:val="000000"/>
          <w:sz w:val="22"/>
          <w:szCs w:val="22"/>
          <w:shd w:val="clear" w:color="auto" w:fill="FFFFFF"/>
          <w:lang w:val="en-IE"/>
        </w:rPr>
      </w:pPr>
    </w:p>
    <w:tbl>
      <w:tblPr>
        <w:tblStyle w:val="TableGrid"/>
        <w:tblW w:w="10915" w:type="dxa"/>
        <w:jc w:val="center"/>
        <w:tblLayout w:type="fixed"/>
        <w:tblLook w:val="04A0" w:firstRow="1" w:lastRow="0" w:firstColumn="1" w:lastColumn="0" w:noHBand="0" w:noVBand="1"/>
      </w:tblPr>
      <w:tblGrid>
        <w:gridCol w:w="4820"/>
        <w:gridCol w:w="1276"/>
        <w:gridCol w:w="1134"/>
        <w:gridCol w:w="1559"/>
        <w:gridCol w:w="851"/>
        <w:gridCol w:w="1275"/>
      </w:tblGrid>
      <w:tr w:rsidR="00ED7596" w14:paraId="7A1E2DE9" w14:textId="77777777" w:rsidTr="006A7E07">
        <w:trPr>
          <w:jc w:val="center"/>
        </w:trPr>
        <w:tc>
          <w:tcPr>
            <w:tcW w:w="4820" w:type="dxa"/>
          </w:tcPr>
          <w:p w14:paraId="38DBFC5A"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6" w:type="dxa"/>
          </w:tcPr>
          <w:p w14:paraId="6A6CE262" w14:textId="4EB8AD2F" w:rsidR="00ED7596" w:rsidRPr="0057616D" w:rsidRDefault="00ED7596" w:rsidP="006A7E07">
            <w:pPr>
              <w:spacing w:line="276" w:lineRule="auto"/>
              <w:jc w:val="center"/>
              <w:rPr>
                <w:rFonts w:asciiTheme="majorHAnsi" w:eastAsia="Times New Roman" w:hAnsiTheme="majorHAnsi" w:cs="Times New Roman"/>
                <w:b/>
                <w:sz w:val="22"/>
                <w:szCs w:val="22"/>
                <w:lang w:val="en-IE"/>
              </w:rPr>
            </w:pPr>
            <w:r w:rsidRPr="0057616D">
              <w:rPr>
                <w:rFonts w:asciiTheme="majorHAnsi" w:eastAsia="Times New Roman" w:hAnsiTheme="majorHAnsi" w:cs="Times New Roman"/>
                <w:b/>
                <w:sz w:val="22"/>
                <w:szCs w:val="22"/>
                <w:lang w:val="en-IE"/>
              </w:rPr>
              <w:t>Disagree Completely</w:t>
            </w:r>
            <w:r w:rsidR="006C4ECA">
              <w:rPr>
                <w:rFonts w:asciiTheme="majorHAnsi" w:eastAsia="Times New Roman" w:hAnsiTheme="majorHAnsi" w:cs="Times New Roman"/>
                <w:b/>
                <w:sz w:val="22"/>
                <w:szCs w:val="22"/>
                <w:lang w:val="en-IE"/>
              </w:rPr>
              <w:t xml:space="preserve"> (1)</w:t>
            </w:r>
          </w:p>
        </w:tc>
        <w:tc>
          <w:tcPr>
            <w:tcW w:w="1134" w:type="dxa"/>
          </w:tcPr>
          <w:p w14:paraId="6E35B3B3" w14:textId="1DD8CE2D" w:rsidR="00ED7596" w:rsidRPr="0057616D" w:rsidRDefault="00ED7596" w:rsidP="006A7E07">
            <w:pPr>
              <w:spacing w:line="276" w:lineRule="auto"/>
              <w:jc w:val="center"/>
              <w:rPr>
                <w:rFonts w:asciiTheme="majorHAnsi" w:eastAsia="Times New Roman" w:hAnsiTheme="majorHAnsi" w:cs="Times New Roman"/>
                <w:b/>
                <w:sz w:val="22"/>
                <w:szCs w:val="22"/>
                <w:lang w:val="en-IE"/>
              </w:rPr>
            </w:pPr>
            <w:r w:rsidRPr="0057616D">
              <w:rPr>
                <w:rFonts w:asciiTheme="majorHAnsi" w:eastAsia="Times New Roman" w:hAnsiTheme="majorHAnsi" w:cs="Times New Roman"/>
                <w:b/>
                <w:sz w:val="22"/>
                <w:szCs w:val="22"/>
                <w:lang w:val="en-IE"/>
              </w:rPr>
              <w:t>Disagree</w:t>
            </w:r>
            <w:r w:rsidR="006C4ECA">
              <w:rPr>
                <w:rFonts w:asciiTheme="majorHAnsi" w:eastAsia="Times New Roman" w:hAnsiTheme="majorHAnsi" w:cs="Times New Roman"/>
                <w:b/>
                <w:sz w:val="22"/>
                <w:szCs w:val="22"/>
                <w:lang w:val="en-IE"/>
              </w:rPr>
              <w:t xml:space="preserve"> (2)</w:t>
            </w:r>
          </w:p>
        </w:tc>
        <w:tc>
          <w:tcPr>
            <w:tcW w:w="1559" w:type="dxa"/>
          </w:tcPr>
          <w:p w14:paraId="1D3BBBA9" w14:textId="216A4F9E" w:rsidR="00ED7596" w:rsidRPr="0057616D" w:rsidRDefault="00ED7596" w:rsidP="006A7E07">
            <w:pPr>
              <w:spacing w:line="276" w:lineRule="auto"/>
              <w:jc w:val="center"/>
              <w:rPr>
                <w:rFonts w:asciiTheme="majorHAnsi" w:eastAsia="Times New Roman" w:hAnsiTheme="majorHAnsi" w:cs="Times New Roman"/>
                <w:b/>
                <w:sz w:val="22"/>
                <w:szCs w:val="22"/>
                <w:lang w:val="en-IE"/>
              </w:rPr>
            </w:pPr>
            <w:r w:rsidRPr="0057616D">
              <w:rPr>
                <w:rFonts w:asciiTheme="majorHAnsi" w:eastAsia="Times New Roman" w:hAnsiTheme="majorHAnsi" w:cs="Times New Roman"/>
                <w:b/>
                <w:sz w:val="22"/>
                <w:szCs w:val="22"/>
                <w:lang w:val="en-IE"/>
              </w:rPr>
              <w:t>Neither Agree nor Disagree</w:t>
            </w:r>
            <w:r w:rsidR="006C4ECA">
              <w:rPr>
                <w:rFonts w:asciiTheme="majorHAnsi" w:eastAsia="Times New Roman" w:hAnsiTheme="majorHAnsi" w:cs="Times New Roman"/>
                <w:b/>
                <w:sz w:val="22"/>
                <w:szCs w:val="22"/>
                <w:lang w:val="en-IE"/>
              </w:rPr>
              <w:t xml:space="preserve"> (3)</w:t>
            </w:r>
          </w:p>
        </w:tc>
        <w:tc>
          <w:tcPr>
            <w:tcW w:w="851" w:type="dxa"/>
          </w:tcPr>
          <w:p w14:paraId="179B0FF3" w14:textId="067D2DE1" w:rsidR="00ED7596" w:rsidRPr="0057616D" w:rsidRDefault="00ED7596" w:rsidP="006A7E07">
            <w:pPr>
              <w:spacing w:line="276" w:lineRule="auto"/>
              <w:jc w:val="center"/>
              <w:rPr>
                <w:rFonts w:asciiTheme="majorHAnsi" w:eastAsia="Times New Roman" w:hAnsiTheme="majorHAnsi" w:cs="Times New Roman"/>
                <w:b/>
                <w:sz w:val="22"/>
                <w:szCs w:val="22"/>
                <w:lang w:val="en-IE"/>
              </w:rPr>
            </w:pPr>
            <w:r w:rsidRPr="0057616D">
              <w:rPr>
                <w:rFonts w:asciiTheme="majorHAnsi" w:eastAsia="Times New Roman" w:hAnsiTheme="majorHAnsi" w:cs="Times New Roman"/>
                <w:b/>
                <w:sz w:val="22"/>
                <w:szCs w:val="22"/>
                <w:lang w:val="en-IE"/>
              </w:rPr>
              <w:t>Agree</w:t>
            </w:r>
            <w:r w:rsidR="006C4ECA">
              <w:rPr>
                <w:rFonts w:asciiTheme="majorHAnsi" w:eastAsia="Times New Roman" w:hAnsiTheme="majorHAnsi" w:cs="Times New Roman"/>
                <w:b/>
                <w:sz w:val="22"/>
                <w:szCs w:val="22"/>
                <w:lang w:val="en-IE"/>
              </w:rPr>
              <w:t xml:space="preserve"> (4)</w:t>
            </w:r>
          </w:p>
        </w:tc>
        <w:tc>
          <w:tcPr>
            <w:tcW w:w="1275" w:type="dxa"/>
          </w:tcPr>
          <w:p w14:paraId="32BF90AE" w14:textId="0B55BD2D" w:rsidR="00ED7596" w:rsidRPr="0057616D" w:rsidRDefault="00ED7596" w:rsidP="006A7E07">
            <w:pPr>
              <w:spacing w:line="276" w:lineRule="auto"/>
              <w:jc w:val="center"/>
              <w:rPr>
                <w:rFonts w:asciiTheme="majorHAnsi" w:eastAsia="Times New Roman" w:hAnsiTheme="majorHAnsi" w:cs="Times New Roman"/>
                <w:b/>
                <w:sz w:val="22"/>
                <w:szCs w:val="22"/>
                <w:lang w:val="en-IE"/>
              </w:rPr>
            </w:pPr>
            <w:r w:rsidRPr="0057616D">
              <w:rPr>
                <w:rFonts w:asciiTheme="majorHAnsi" w:eastAsia="Times New Roman" w:hAnsiTheme="majorHAnsi" w:cs="Times New Roman"/>
                <w:b/>
                <w:sz w:val="22"/>
                <w:szCs w:val="22"/>
                <w:lang w:val="en-IE"/>
              </w:rPr>
              <w:t>Agree Completely</w:t>
            </w:r>
            <w:r w:rsidR="006C4ECA">
              <w:rPr>
                <w:rFonts w:asciiTheme="majorHAnsi" w:eastAsia="Times New Roman" w:hAnsiTheme="majorHAnsi" w:cs="Times New Roman"/>
                <w:b/>
                <w:sz w:val="22"/>
                <w:szCs w:val="22"/>
                <w:lang w:val="en-IE"/>
              </w:rPr>
              <w:t xml:space="preserve"> (5)</w:t>
            </w:r>
            <w:bookmarkStart w:id="0" w:name="_GoBack"/>
            <w:bookmarkEnd w:id="0"/>
          </w:p>
        </w:tc>
      </w:tr>
      <w:tr w:rsidR="00ED7596" w14:paraId="1B049760" w14:textId="77777777" w:rsidTr="006A7E07">
        <w:trPr>
          <w:jc w:val="center"/>
        </w:trPr>
        <w:tc>
          <w:tcPr>
            <w:tcW w:w="4820" w:type="dxa"/>
          </w:tcPr>
          <w:p w14:paraId="72D44784" w14:textId="77777777" w:rsidR="00ED7596" w:rsidRDefault="00ED7596" w:rsidP="006A7E07">
            <w:pPr>
              <w:spacing w:line="276" w:lineRule="auto"/>
              <w:rPr>
                <w:rFonts w:asciiTheme="majorHAnsi" w:eastAsia="Times New Roman" w:hAnsiTheme="majorHAnsi" w:cs="Times New Roman"/>
                <w:sz w:val="22"/>
                <w:szCs w:val="22"/>
                <w:lang w:val="en-IE"/>
              </w:rPr>
            </w:pPr>
            <w:r w:rsidRPr="00CB4D71">
              <w:rPr>
                <w:rFonts w:asciiTheme="majorHAnsi" w:eastAsia="Times New Roman" w:hAnsiTheme="majorHAnsi" w:cs="Times New Roman"/>
                <w:sz w:val="22"/>
                <w:szCs w:val="22"/>
                <w:lang w:val="en-IE"/>
              </w:rPr>
              <w:t xml:space="preserve">1. </w:t>
            </w:r>
            <w:r>
              <w:rPr>
                <w:rFonts w:asciiTheme="majorHAnsi" w:eastAsia="Times New Roman" w:hAnsiTheme="majorHAnsi" w:cs="Times New Roman"/>
                <w:sz w:val="22"/>
                <w:szCs w:val="22"/>
                <w:lang w:val="en-IE"/>
              </w:rPr>
              <w:t>Most teenagers</w:t>
            </w:r>
            <w:r w:rsidRPr="0057616D">
              <w:rPr>
                <w:rFonts w:asciiTheme="majorHAnsi" w:eastAsia="Times New Roman" w:hAnsiTheme="majorHAnsi" w:cs="Times New Roman"/>
                <w:sz w:val="22"/>
                <w:szCs w:val="22"/>
                <w:lang w:val="en-IE"/>
              </w:rPr>
              <w:t xml:space="preserve"> would be happy to be friends with</w:t>
            </w:r>
            <w:r>
              <w:rPr>
                <w:rFonts w:asciiTheme="majorHAnsi" w:eastAsia="Times New Roman" w:hAnsiTheme="majorHAnsi" w:cs="Times New Roman"/>
                <w:sz w:val="22"/>
                <w:szCs w:val="22"/>
                <w:lang w:val="en-IE"/>
              </w:rPr>
              <w:t xml:space="preserve"> </w:t>
            </w:r>
            <w:r w:rsidRPr="0057616D">
              <w:rPr>
                <w:rFonts w:asciiTheme="majorHAnsi" w:eastAsia="Times New Roman" w:hAnsiTheme="majorHAnsi" w:cs="Times New Roman"/>
                <w:sz w:val="22"/>
                <w:szCs w:val="22"/>
                <w:lang w:val="en-IE"/>
              </w:rPr>
              <w:t>somebody who has em</w:t>
            </w:r>
            <w:r>
              <w:rPr>
                <w:rFonts w:asciiTheme="majorHAnsi" w:eastAsia="Times New Roman" w:hAnsiTheme="majorHAnsi" w:cs="Times New Roman"/>
                <w:sz w:val="22"/>
                <w:szCs w:val="22"/>
                <w:lang w:val="en-IE"/>
              </w:rPr>
              <w:t>otional or behavioural problems</w:t>
            </w:r>
            <w:r w:rsidRPr="00CB4D71">
              <w:rPr>
                <w:rFonts w:asciiTheme="majorHAnsi" w:eastAsia="Times New Roman" w:hAnsiTheme="majorHAnsi" w:cs="Times New Roman"/>
                <w:sz w:val="22"/>
                <w:szCs w:val="22"/>
                <w:lang w:val="en-IE"/>
              </w:rPr>
              <w:t>.</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[Positive]</w:t>
            </w:r>
          </w:p>
        </w:tc>
        <w:tc>
          <w:tcPr>
            <w:tcW w:w="1276" w:type="dxa"/>
          </w:tcPr>
          <w:p w14:paraId="54C8872A"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2BF64BF9"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22CD50A6"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399BA4D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230F3F85"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15FEFBBB" w14:textId="77777777" w:rsidTr="006A7E07">
        <w:trPr>
          <w:jc w:val="center"/>
        </w:trPr>
        <w:tc>
          <w:tcPr>
            <w:tcW w:w="4820" w:type="dxa"/>
          </w:tcPr>
          <w:p w14:paraId="1A301159" w14:textId="77777777" w:rsidR="00ED7596"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t xml:space="preserve">2. </w:t>
            </w:r>
            <w:r w:rsidRPr="007E43E6">
              <w:rPr>
                <w:rFonts w:asciiTheme="majorHAnsi" w:eastAsia="Times New Roman" w:hAnsiTheme="majorHAnsi" w:cs="Times New Roman"/>
                <w:sz w:val="22"/>
                <w:szCs w:val="22"/>
                <w:lang w:val="en-IE"/>
              </w:rPr>
              <w:t>Teachers believe that teenagers with emotional or behavioural problems do not behave as well as other teenagers in class.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[Stigma awareness]</w:t>
            </w:r>
          </w:p>
        </w:tc>
        <w:tc>
          <w:tcPr>
            <w:tcW w:w="1276" w:type="dxa"/>
          </w:tcPr>
          <w:p w14:paraId="4116442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0E411DDB"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732308F0"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221AC9BD"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78BA1686"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6B2FEDC0" w14:textId="77777777" w:rsidTr="006A7E07">
        <w:trPr>
          <w:jc w:val="center"/>
        </w:trPr>
        <w:tc>
          <w:tcPr>
            <w:tcW w:w="4820" w:type="dxa"/>
          </w:tcPr>
          <w:p w14:paraId="720C01E2" w14:textId="77777777" w:rsidR="00ED7596" w:rsidRDefault="00ED7596" w:rsidP="006A7E07">
            <w:pPr>
              <w:spacing w:line="276" w:lineRule="auto"/>
              <w:rPr>
                <w:rFonts w:asciiTheme="majorHAnsi" w:eastAsia="Times New Roman" w:hAnsiTheme="majorHAnsi" w:cs="Times New Roman"/>
                <w:sz w:val="22"/>
                <w:szCs w:val="22"/>
                <w:lang w:val="en-IE"/>
              </w:rPr>
            </w:pPr>
            <w:r>
              <w:rPr>
                <w:rFonts w:asciiTheme="majorHAnsi" w:eastAsia="Times New Roman" w:hAnsiTheme="majorHAnsi" w:cs="Times New Roman"/>
                <w:sz w:val="22"/>
                <w:szCs w:val="22"/>
                <w:lang w:val="en-IE"/>
              </w:rPr>
              <w:t xml:space="preserve">3.  </w:t>
            </w:r>
            <w:r w:rsidRPr="00CB4D71">
              <w:rPr>
                <w:rFonts w:asciiTheme="majorHAnsi" w:eastAsia="Times New Roman" w:hAnsiTheme="majorHAnsi" w:cs="Times New Roman"/>
                <w:sz w:val="22"/>
                <w:szCs w:val="22"/>
                <w:lang w:val="en-IE"/>
              </w:rPr>
              <w:t>Most pe</w:t>
            </w:r>
            <w:r>
              <w:rPr>
                <w:rFonts w:asciiTheme="majorHAnsi" w:eastAsia="Times New Roman" w:hAnsiTheme="majorHAnsi" w:cs="Times New Roman"/>
                <w:sz w:val="22"/>
                <w:szCs w:val="22"/>
                <w:lang w:val="en-IE"/>
              </w:rPr>
              <w:t xml:space="preserve">ople believe that teenagers with </w:t>
            </w:r>
            <w:r w:rsidRPr="00CB4D71">
              <w:rPr>
                <w:rFonts w:asciiTheme="majorHAnsi" w:eastAsia="Times New Roman" w:hAnsiTheme="majorHAnsi" w:cs="Times New Roman"/>
                <w:sz w:val="22"/>
                <w:szCs w:val="22"/>
                <w:lang w:val="en-IE"/>
              </w:rPr>
              <w:t>emotional or</w:t>
            </w:r>
            <w:r>
              <w:rPr>
                <w:rFonts w:asciiTheme="majorHAnsi" w:eastAsia="Times New Roman" w:hAnsiTheme="majorHAnsi" w:cs="Times New Roman"/>
                <w:sz w:val="22"/>
                <w:szCs w:val="22"/>
                <w:lang w:val="en-IE"/>
              </w:rPr>
              <w:t xml:space="preserve"> </w:t>
            </w:r>
            <w:r w:rsidRPr="00CB4D71">
              <w:rPr>
                <w:rFonts w:asciiTheme="majorHAnsi" w:eastAsia="Times New Roman" w:hAnsiTheme="majorHAnsi" w:cs="Times New Roman"/>
                <w:sz w:val="22"/>
                <w:szCs w:val="22"/>
                <w:lang w:val="en-IE"/>
              </w:rPr>
              <w:t xml:space="preserve">behavioural problems are just </w:t>
            </w:r>
            <w:r>
              <w:rPr>
                <w:rFonts w:asciiTheme="majorHAnsi" w:eastAsia="Times New Roman" w:hAnsiTheme="majorHAnsi" w:cs="Times New Roman"/>
                <w:sz w:val="22"/>
                <w:szCs w:val="22"/>
                <w:lang w:val="en-IE"/>
              </w:rPr>
              <w:t xml:space="preserve">as intelligent as other teenagers. </w:t>
            </w:r>
            <w:r w:rsidR="000156F0" w:rsidRPr="000156F0">
              <w:rPr>
                <w:rFonts w:asciiTheme="majorHAnsi" w:eastAsia="Times New Roman" w:hAnsiTheme="majorHAnsi" w:cs="Times New Roman"/>
                <w:color w:val="FF0000"/>
                <w:sz w:val="22"/>
                <w:szCs w:val="22"/>
                <w:lang w:val="en-IE"/>
              </w:rPr>
              <w:t>[Positive]</w:t>
            </w:r>
          </w:p>
        </w:tc>
        <w:tc>
          <w:tcPr>
            <w:tcW w:w="1276" w:type="dxa"/>
          </w:tcPr>
          <w:p w14:paraId="51B129D8"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149F2F4B"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39E6125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4A5A28A9"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7FD6B6CE"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05F33BFA" w14:textId="77777777" w:rsidTr="006A7E07">
        <w:trPr>
          <w:jc w:val="center"/>
        </w:trPr>
        <w:tc>
          <w:tcPr>
            <w:tcW w:w="4820" w:type="dxa"/>
          </w:tcPr>
          <w:p w14:paraId="28C0D4C4" w14:textId="77777777" w:rsidR="00ED7596"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t>4. M</w:t>
            </w:r>
            <w:r>
              <w:rPr>
                <w:rFonts w:asciiTheme="majorHAnsi" w:eastAsia="Times New Roman" w:hAnsiTheme="majorHAnsi" w:cs="Times New Roman"/>
                <w:sz w:val="22"/>
                <w:szCs w:val="22"/>
                <w:lang w:val="en-IE"/>
              </w:rPr>
              <w:t>ost people believe that teenagers</w:t>
            </w:r>
            <w:r w:rsidRPr="0057616D">
              <w:rPr>
                <w:rFonts w:asciiTheme="majorHAnsi" w:eastAsia="Times New Roman" w:hAnsiTheme="majorHAnsi" w:cs="Times New Roman"/>
                <w:sz w:val="22"/>
                <w:szCs w:val="22"/>
                <w:lang w:val="en-IE"/>
              </w:rPr>
              <w:t xml:space="preserve"> with emotional or</w:t>
            </w:r>
            <w:r>
              <w:rPr>
                <w:rFonts w:asciiTheme="majorHAnsi" w:eastAsia="Times New Roman" w:hAnsiTheme="majorHAnsi" w:cs="Times New Roman"/>
                <w:sz w:val="22"/>
                <w:szCs w:val="22"/>
                <w:lang w:val="en-IE"/>
              </w:rPr>
              <w:t xml:space="preserve"> </w:t>
            </w:r>
            <w:r w:rsidRPr="0057616D">
              <w:rPr>
                <w:rFonts w:asciiTheme="majorHAnsi" w:eastAsia="Times New Roman" w:hAnsiTheme="majorHAnsi" w:cs="Times New Roman"/>
                <w:sz w:val="22"/>
                <w:szCs w:val="22"/>
                <w:lang w:val="en-IE"/>
              </w:rPr>
              <w:t xml:space="preserve">behavioural problems will get better someday. </w:t>
            </w:r>
            <w:r w:rsidR="000156F0" w:rsidRPr="000156F0">
              <w:rPr>
                <w:rFonts w:asciiTheme="majorHAnsi" w:eastAsia="Times New Roman" w:hAnsiTheme="majorHAnsi" w:cs="Times New Roman"/>
                <w:color w:val="FF0000"/>
                <w:sz w:val="22"/>
                <w:szCs w:val="22"/>
                <w:lang w:val="en-IE"/>
              </w:rPr>
              <w:t>[Positive]</w:t>
            </w:r>
          </w:p>
        </w:tc>
        <w:tc>
          <w:tcPr>
            <w:tcW w:w="1276" w:type="dxa"/>
          </w:tcPr>
          <w:p w14:paraId="08AF19FB"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40845D31"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30F804AE"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35D865EC"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49CAD8FD"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67835AEC" w14:textId="77777777" w:rsidTr="006A7E07">
        <w:trPr>
          <w:jc w:val="center"/>
        </w:trPr>
        <w:tc>
          <w:tcPr>
            <w:tcW w:w="4820" w:type="dxa"/>
          </w:tcPr>
          <w:p w14:paraId="5F50A608" w14:textId="77777777" w:rsidR="00ED7596"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t xml:space="preserve">5. </w:t>
            </w:r>
            <w:r w:rsidRPr="007E43E6">
              <w:rPr>
                <w:rFonts w:asciiTheme="majorHAnsi" w:eastAsia="Times New Roman" w:hAnsiTheme="majorHAnsi" w:cs="Times New Roman"/>
                <w:sz w:val="22"/>
                <w:szCs w:val="22"/>
                <w:lang w:val="en-IE"/>
              </w:rPr>
              <w:t>Most people believe that teenagers with emotional or behavioural problems can get good grades in schoo</w:t>
            </w:r>
            <w:r>
              <w:rPr>
                <w:rFonts w:asciiTheme="majorHAnsi" w:eastAsia="Times New Roman" w:hAnsiTheme="majorHAnsi" w:cs="Times New Roman"/>
                <w:sz w:val="22"/>
                <w:szCs w:val="22"/>
                <w:lang w:val="en-IE"/>
              </w:rPr>
              <w:t>l.</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[Positive]</w:t>
            </w:r>
          </w:p>
        </w:tc>
        <w:tc>
          <w:tcPr>
            <w:tcW w:w="1276" w:type="dxa"/>
          </w:tcPr>
          <w:p w14:paraId="33FE744C"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43C056F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44D4DC8E"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351E0E7A"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5D1E1E75"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5637C98E" w14:textId="77777777" w:rsidTr="006A7E07">
        <w:trPr>
          <w:jc w:val="center"/>
        </w:trPr>
        <w:tc>
          <w:tcPr>
            <w:tcW w:w="4820" w:type="dxa"/>
          </w:tcPr>
          <w:p w14:paraId="35440992"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t>6.</w:t>
            </w:r>
            <w:r>
              <w:t xml:space="preserve"> </w:t>
            </w:r>
            <w:r w:rsidRPr="00121A09">
              <w:rPr>
                <w:rFonts w:asciiTheme="majorHAnsi" w:eastAsia="Times New Roman" w:hAnsiTheme="majorHAnsi" w:cs="Times New Roman"/>
                <w:sz w:val="22"/>
                <w:szCs w:val="22"/>
                <w:lang w:val="en-IE"/>
              </w:rPr>
              <w:t>Most people are afraid of teenagers who visit a counsellor because they have emotional or behavioural problems.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[Stigma awareness]</w:t>
            </w:r>
          </w:p>
        </w:tc>
        <w:tc>
          <w:tcPr>
            <w:tcW w:w="1276" w:type="dxa"/>
          </w:tcPr>
          <w:p w14:paraId="0E2FE6DB"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5EB8179A"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576E6A0D"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41E75F4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643EBF25"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4B5C4F01" w14:textId="77777777" w:rsidTr="006A7E07">
        <w:trPr>
          <w:jc w:val="center"/>
        </w:trPr>
        <w:tc>
          <w:tcPr>
            <w:tcW w:w="4820" w:type="dxa"/>
          </w:tcPr>
          <w:p w14:paraId="353C21A1" w14:textId="77777777" w:rsidR="00ED7596"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t>7. M</w:t>
            </w:r>
            <w:r>
              <w:rPr>
                <w:rFonts w:asciiTheme="majorHAnsi" w:eastAsia="Times New Roman" w:hAnsiTheme="majorHAnsi" w:cs="Times New Roman"/>
                <w:sz w:val="22"/>
                <w:szCs w:val="22"/>
                <w:lang w:val="en-IE"/>
              </w:rPr>
              <w:t>ost people believe that teenagers</w:t>
            </w:r>
            <w:r w:rsidRPr="0057616D">
              <w:rPr>
                <w:rFonts w:asciiTheme="majorHAnsi" w:eastAsia="Times New Roman" w:hAnsiTheme="majorHAnsi" w:cs="Times New Roman"/>
                <w:sz w:val="22"/>
                <w:szCs w:val="22"/>
                <w:lang w:val="en-IE"/>
              </w:rPr>
              <w:t xml:space="preserve"> with emotional or behavioural problems are dangerous</w:t>
            </w:r>
            <w:r>
              <w:rPr>
                <w:rFonts w:asciiTheme="majorHAnsi" w:eastAsia="Times New Roman" w:hAnsiTheme="majorHAnsi" w:cs="Times New Roman"/>
                <w:sz w:val="22"/>
                <w:szCs w:val="22"/>
                <w:lang w:val="en-IE"/>
              </w:rPr>
              <w:t>.</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[Stigma awareness]</w:t>
            </w:r>
          </w:p>
        </w:tc>
        <w:tc>
          <w:tcPr>
            <w:tcW w:w="1276" w:type="dxa"/>
          </w:tcPr>
          <w:p w14:paraId="5EE2FD8B"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4525B874"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532216C0"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5DCFB112"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03C8D9E8"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43089B03" w14:textId="77777777" w:rsidTr="006A7E07">
        <w:trPr>
          <w:jc w:val="center"/>
        </w:trPr>
        <w:tc>
          <w:tcPr>
            <w:tcW w:w="4820" w:type="dxa"/>
          </w:tcPr>
          <w:p w14:paraId="2F4FBC45"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lastRenderedPageBreak/>
              <w:t>8. Most employers believe it is a bad idea to give a part-</w:t>
            </w:r>
            <w:r>
              <w:rPr>
                <w:rFonts w:asciiTheme="majorHAnsi" w:eastAsia="Times New Roman" w:hAnsiTheme="majorHAnsi" w:cs="Times New Roman"/>
                <w:sz w:val="22"/>
                <w:szCs w:val="22"/>
                <w:lang w:val="en-IE"/>
              </w:rPr>
              <w:t>time job to a teenager</w:t>
            </w:r>
            <w:r w:rsidRPr="0057616D">
              <w:rPr>
                <w:rFonts w:asciiTheme="majorHAnsi" w:eastAsia="Times New Roman" w:hAnsiTheme="majorHAnsi" w:cs="Times New Roman"/>
                <w:sz w:val="22"/>
                <w:szCs w:val="22"/>
                <w:lang w:val="en-IE"/>
              </w:rPr>
              <w:t xml:space="preserve"> with emotional or behavioural problems.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[Stigma awareness]</w:t>
            </w:r>
          </w:p>
        </w:tc>
        <w:tc>
          <w:tcPr>
            <w:tcW w:w="1276" w:type="dxa"/>
          </w:tcPr>
          <w:p w14:paraId="20F673EB"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29C9B179"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39AA4427"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540553CC"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6B6CABD2"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78445302" w14:textId="77777777" w:rsidTr="006A7E07">
        <w:trPr>
          <w:cantSplit/>
          <w:jc w:val="center"/>
        </w:trPr>
        <w:tc>
          <w:tcPr>
            <w:tcW w:w="4820" w:type="dxa"/>
          </w:tcPr>
          <w:p w14:paraId="3C2FA884" w14:textId="77777777" w:rsidR="00ED7596" w:rsidRDefault="00ED7596" w:rsidP="006A7E07">
            <w:pPr>
              <w:spacing w:line="276" w:lineRule="auto"/>
              <w:rPr>
                <w:rFonts w:asciiTheme="majorHAnsi" w:eastAsia="Times New Roman" w:hAnsiTheme="majorHAnsi" w:cs="Times New Roman"/>
                <w:sz w:val="22"/>
                <w:szCs w:val="22"/>
                <w:lang w:val="en-IE"/>
              </w:rPr>
            </w:pPr>
          </w:p>
          <w:p w14:paraId="0B60B569" w14:textId="77777777" w:rsidR="00ED7596" w:rsidRDefault="00ED7596" w:rsidP="006A7E07">
            <w:pPr>
              <w:spacing w:line="276" w:lineRule="auto"/>
              <w:rPr>
                <w:rFonts w:asciiTheme="majorHAnsi" w:eastAsia="Times New Roman" w:hAnsiTheme="majorHAnsi" w:cs="Times New Roman"/>
                <w:sz w:val="22"/>
                <w:szCs w:val="22"/>
                <w:lang w:val="en-IE"/>
              </w:rPr>
            </w:pPr>
          </w:p>
          <w:p w14:paraId="181C2E60" w14:textId="77777777" w:rsidR="00ED7596" w:rsidRPr="0057616D" w:rsidRDefault="00ED7596" w:rsidP="006A7E07">
            <w:pPr>
              <w:spacing w:line="276" w:lineRule="auto"/>
              <w:rPr>
                <w:rFonts w:asciiTheme="majorHAnsi" w:eastAsia="Times New Roman" w:hAnsiTheme="majorHAnsi" w:cs="Times New Roman"/>
                <w:sz w:val="22"/>
                <w:szCs w:val="22"/>
                <w:lang w:val="en-IE"/>
              </w:rPr>
            </w:pPr>
          </w:p>
        </w:tc>
        <w:tc>
          <w:tcPr>
            <w:tcW w:w="1276" w:type="dxa"/>
          </w:tcPr>
          <w:p w14:paraId="0C2BD951" w14:textId="77777777" w:rsidR="00ED7596"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b/>
                <w:sz w:val="22"/>
                <w:szCs w:val="22"/>
                <w:lang w:val="en-IE"/>
              </w:rPr>
              <w:t>Disagree Completely</w:t>
            </w:r>
          </w:p>
        </w:tc>
        <w:tc>
          <w:tcPr>
            <w:tcW w:w="1134" w:type="dxa"/>
          </w:tcPr>
          <w:p w14:paraId="093CB3FF" w14:textId="77777777" w:rsidR="00ED7596"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b/>
                <w:sz w:val="22"/>
                <w:szCs w:val="22"/>
                <w:lang w:val="en-IE"/>
              </w:rPr>
              <w:t>Disagree</w:t>
            </w:r>
          </w:p>
        </w:tc>
        <w:tc>
          <w:tcPr>
            <w:tcW w:w="1559" w:type="dxa"/>
          </w:tcPr>
          <w:p w14:paraId="78D2009F" w14:textId="77777777" w:rsidR="00ED7596"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b/>
                <w:sz w:val="22"/>
                <w:szCs w:val="22"/>
                <w:lang w:val="en-IE"/>
              </w:rPr>
              <w:t>Neither Agree nor Disagree</w:t>
            </w:r>
          </w:p>
        </w:tc>
        <w:tc>
          <w:tcPr>
            <w:tcW w:w="851" w:type="dxa"/>
          </w:tcPr>
          <w:p w14:paraId="2B6EBC70" w14:textId="77777777" w:rsidR="00ED7596"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b/>
                <w:sz w:val="22"/>
                <w:szCs w:val="22"/>
                <w:lang w:val="en-IE"/>
              </w:rPr>
              <w:t>Agree</w:t>
            </w:r>
          </w:p>
        </w:tc>
        <w:tc>
          <w:tcPr>
            <w:tcW w:w="1275" w:type="dxa"/>
          </w:tcPr>
          <w:p w14:paraId="523FE516" w14:textId="77777777" w:rsidR="00ED7596"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b/>
                <w:sz w:val="22"/>
                <w:szCs w:val="22"/>
                <w:lang w:val="en-IE"/>
              </w:rPr>
              <w:t>Agree Completely</w:t>
            </w:r>
          </w:p>
        </w:tc>
      </w:tr>
      <w:tr w:rsidR="00ED7596" w14:paraId="0D4B82DC" w14:textId="77777777" w:rsidTr="006A7E07">
        <w:trPr>
          <w:cantSplit/>
          <w:jc w:val="center"/>
        </w:trPr>
        <w:tc>
          <w:tcPr>
            <w:tcW w:w="4820" w:type="dxa"/>
          </w:tcPr>
          <w:p w14:paraId="703161A5"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t xml:space="preserve">9. </w:t>
            </w:r>
            <w:r w:rsidRPr="007E43E6">
              <w:rPr>
                <w:rFonts w:asciiTheme="majorHAnsi" w:eastAsia="Times New Roman" w:hAnsiTheme="majorHAnsi" w:cs="Times New Roman"/>
                <w:sz w:val="22"/>
                <w:szCs w:val="22"/>
                <w:lang w:val="en-IE"/>
              </w:rPr>
              <w:t>Most people believe that teenagers with emotional or behavioural problems are not as trustworthy as other teenagers</w:t>
            </w:r>
            <w:r>
              <w:rPr>
                <w:rFonts w:asciiTheme="majorHAnsi" w:eastAsia="Times New Roman" w:hAnsiTheme="majorHAnsi" w:cs="Times New Roman"/>
                <w:sz w:val="22"/>
                <w:szCs w:val="22"/>
                <w:lang w:val="en-IE"/>
              </w:rPr>
              <w:t>.</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[Stigma awareness]</w:t>
            </w:r>
          </w:p>
        </w:tc>
        <w:tc>
          <w:tcPr>
            <w:tcW w:w="1276" w:type="dxa"/>
          </w:tcPr>
          <w:p w14:paraId="317BE2C4"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78B73B5D"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286D4789"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035E2A37"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4E86327B"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6469CE0A" w14:textId="77777777" w:rsidTr="006A7E07">
        <w:trPr>
          <w:jc w:val="center"/>
        </w:trPr>
        <w:tc>
          <w:tcPr>
            <w:tcW w:w="4820" w:type="dxa"/>
          </w:tcPr>
          <w:p w14:paraId="24E7F429"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t>10</w:t>
            </w:r>
            <w:r>
              <w:rPr>
                <w:rFonts w:asciiTheme="majorHAnsi" w:eastAsia="Times New Roman" w:hAnsiTheme="majorHAnsi" w:cs="Times New Roman"/>
                <w:sz w:val="22"/>
                <w:szCs w:val="22"/>
                <w:lang w:val="en-IE"/>
              </w:rPr>
              <w:t xml:space="preserve">. </w:t>
            </w:r>
            <w:r w:rsidRPr="007E43E6">
              <w:rPr>
                <w:rFonts w:asciiTheme="majorHAnsi" w:eastAsia="Times New Roman" w:hAnsiTheme="majorHAnsi" w:cs="Times New Roman"/>
                <w:sz w:val="22"/>
                <w:szCs w:val="22"/>
                <w:lang w:val="en-IE"/>
              </w:rPr>
              <w:t>Most people look down on teenagers who visit a counsellor because they have emotional or behavioural problems.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[Stigma awareness]</w:t>
            </w:r>
          </w:p>
        </w:tc>
        <w:tc>
          <w:tcPr>
            <w:tcW w:w="1276" w:type="dxa"/>
          </w:tcPr>
          <w:p w14:paraId="718E923F"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058D746D"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1EB81EB1"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187E1C68"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39148CC9"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3ABEEF52" w14:textId="77777777" w:rsidTr="006A7E07">
        <w:trPr>
          <w:jc w:val="center"/>
        </w:trPr>
        <w:tc>
          <w:tcPr>
            <w:tcW w:w="4820" w:type="dxa"/>
          </w:tcPr>
          <w:p w14:paraId="4A12395D"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t xml:space="preserve">11. </w:t>
            </w:r>
            <w:r w:rsidRPr="00121A09">
              <w:rPr>
                <w:rFonts w:asciiTheme="majorHAnsi" w:eastAsia="Times New Roman" w:hAnsiTheme="majorHAnsi" w:cs="Times New Roman"/>
                <w:sz w:val="22"/>
                <w:szCs w:val="22"/>
                <w:lang w:val="en-IE"/>
              </w:rPr>
              <w:t>Most people believe that teenagers with emotional or behavioural problems are to blame for their problems</w:t>
            </w:r>
            <w:r>
              <w:rPr>
                <w:rFonts w:asciiTheme="majorHAnsi" w:eastAsia="Times New Roman" w:hAnsiTheme="majorHAnsi" w:cs="Times New Roman"/>
                <w:sz w:val="22"/>
                <w:szCs w:val="22"/>
                <w:lang w:val="en-IE"/>
              </w:rPr>
              <w:t>.</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[Stigma awareness]</w:t>
            </w:r>
          </w:p>
        </w:tc>
        <w:tc>
          <w:tcPr>
            <w:tcW w:w="1276" w:type="dxa"/>
          </w:tcPr>
          <w:p w14:paraId="382F758F"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0FBDC173"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7DB30BBA"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58D5CC30"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1D0743C0"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23427B41" w14:textId="77777777" w:rsidTr="006A7E07">
        <w:trPr>
          <w:jc w:val="center"/>
        </w:trPr>
        <w:tc>
          <w:tcPr>
            <w:tcW w:w="4820" w:type="dxa"/>
          </w:tcPr>
          <w:p w14:paraId="49EFFD12"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57616D">
              <w:rPr>
                <w:rFonts w:asciiTheme="majorHAnsi" w:eastAsia="Times New Roman" w:hAnsiTheme="majorHAnsi" w:cs="Times New Roman"/>
                <w:sz w:val="22"/>
                <w:szCs w:val="22"/>
                <w:lang w:val="en-IE"/>
              </w:rPr>
              <w:t xml:space="preserve">12. </w:t>
            </w:r>
            <w:r w:rsidRPr="007E43E6">
              <w:rPr>
                <w:rFonts w:asciiTheme="majorHAnsi" w:eastAsia="Times New Roman" w:hAnsiTheme="majorHAnsi" w:cs="Times New Roman"/>
                <w:sz w:val="22"/>
                <w:szCs w:val="22"/>
                <w:lang w:val="en-IE"/>
              </w:rPr>
              <w:t>Most people believe that teenagers with emotional or behavioural problems are not as good as other teenagers at taking care of themselves.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[Stigma awareness]</w:t>
            </w:r>
          </w:p>
        </w:tc>
        <w:tc>
          <w:tcPr>
            <w:tcW w:w="1276" w:type="dxa"/>
          </w:tcPr>
          <w:p w14:paraId="16CC850A"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3F18A0E2"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2EE0C62F"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001FC8E1"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5E69FE02" w14:textId="77777777" w:rsidR="00ED7596" w:rsidRDefault="00ED7596" w:rsidP="006A7E07">
            <w:pPr>
              <w:spacing w:line="276" w:lineRule="auto"/>
              <w:rPr>
                <w:rFonts w:asciiTheme="majorHAnsi" w:eastAsia="Times New Roman" w:hAnsiTheme="majorHAnsi" w:cs="Times New Roman"/>
                <w:sz w:val="22"/>
                <w:szCs w:val="22"/>
                <w:lang w:val="en-IE"/>
              </w:rPr>
            </w:pPr>
          </w:p>
        </w:tc>
      </w:tr>
    </w:tbl>
    <w:p w14:paraId="487F3D63" w14:textId="77777777" w:rsidR="00ED7596" w:rsidRDefault="00ED7596" w:rsidP="00ED7596">
      <w:pPr>
        <w:rPr>
          <w:rFonts w:asciiTheme="majorHAnsi" w:eastAsia="Times New Roman" w:hAnsiTheme="majorHAnsi" w:cs="Arial"/>
          <w:b/>
          <w:color w:val="000000"/>
          <w:sz w:val="22"/>
          <w:szCs w:val="22"/>
          <w:shd w:val="clear" w:color="auto" w:fill="FFFFFF"/>
          <w:lang w:val="en-IE"/>
        </w:rPr>
      </w:pPr>
    </w:p>
    <w:p w14:paraId="5462D176" w14:textId="77777777" w:rsidR="00ED7596" w:rsidRDefault="00ED7596" w:rsidP="00ED7596">
      <w:pPr>
        <w:rPr>
          <w:rFonts w:asciiTheme="majorHAnsi" w:eastAsia="Times New Roman" w:hAnsiTheme="majorHAnsi" w:cs="Arial"/>
          <w:b/>
          <w:color w:val="000000"/>
          <w:sz w:val="22"/>
          <w:szCs w:val="22"/>
          <w:shd w:val="clear" w:color="auto" w:fill="FFFFFF"/>
          <w:lang w:val="en-IE"/>
        </w:rPr>
      </w:pPr>
    </w:p>
    <w:p w14:paraId="6E0A752E" w14:textId="77777777" w:rsidR="00ED7596" w:rsidRPr="00E054BC" w:rsidRDefault="00ED7596" w:rsidP="00ED7596">
      <w:pPr>
        <w:rPr>
          <w:b/>
        </w:rPr>
      </w:pPr>
      <w:r w:rsidRPr="00E054BC">
        <w:rPr>
          <w:rFonts w:asciiTheme="majorHAnsi" w:eastAsia="Times New Roman" w:hAnsiTheme="majorHAnsi" w:cs="Arial"/>
          <w:b/>
          <w:color w:val="000000"/>
          <w:sz w:val="22"/>
          <w:szCs w:val="22"/>
          <w:shd w:val="clear" w:color="auto" w:fill="FFFFFF"/>
          <w:lang w:val="en-IE"/>
        </w:rPr>
        <w:t>The next statemen</w:t>
      </w:r>
      <w:r>
        <w:rPr>
          <w:rFonts w:asciiTheme="majorHAnsi" w:eastAsia="Times New Roman" w:hAnsiTheme="majorHAnsi" w:cs="Arial"/>
          <w:b/>
          <w:color w:val="000000"/>
          <w:sz w:val="22"/>
          <w:szCs w:val="22"/>
          <w:shd w:val="clear" w:color="auto" w:fill="FFFFFF"/>
          <w:lang w:val="en-IE"/>
        </w:rPr>
        <w:t>ts are about what you believe:</w:t>
      </w:r>
    </w:p>
    <w:p w14:paraId="223E5355" w14:textId="77777777" w:rsidR="00ED7596" w:rsidRDefault="00ED7596" w:rsidP="00ED7596">
      <w:pPr>
        <w:jc w:val="center"/>
      </w:pPr>
    </w:p>
    <w:tbl>
      <w:tblPr>
        <w:tblStyle w:val="TableGrid"/>
        <w:tblW w:w="10915" w:type="dxa"/>
        <w:jc w:val="center"/>
        <w:tblLayout w:type="fixed"/>
        <w:tblLook w:val="04A0" w:firstRow="1" w:lastRow="0" w:firstColumn="1" w:lastColumn="0" w:noHBand="0" w:noVBand="1"/>
      </w:tblPr>
      <w:tblGrid>
        <w:gridCol w:w="4820"/>
        <w:gridCol w:w="1276"/>
        <w:gridCol w:w="1134"/>
        <w:gridCol w:w="1559"/>
        <w:gridCol w:w="851"/>
        <w:gridCol w:w="1275"/>
      </w:tblGrid>
      <w:tr w:rsidR="00ED7596" w14:paraId="1D66FAFA" w14:textId="77777777" w:rsidTr="006A7E07">
        <w:trPr>
          <w:jc w:val="center"/>
        </w:trPr>
        <w:tc>
          <w:tcPr>
            <w:tcW w:w="4820" w:type="dxa"/>
          </w:tcPr>
          <w:p w14:paraId="4C0FB3D4"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Pr>
                <w:rFonts w:asciiTheme="majorHAnsi" w:eastAsia="Times New Roman" w:hAnsiTheme="majorHAnsi" w:cs="Times New Roman"/>
                <w:sz w:val="22"/>
                <w:szCs w:val="22"/>
                <w:lang w:val="en-IE"/>
              </w:rPr>
              <w:t xml:space="preserve">13. </w:t>
            </w:r>
            <w:r w:rsidRPr="00F12829">
              <w:rPr>
                <w:rFonts w:asciiTheme="majorHAnsi" w:eastAsia="Times New Roman" w:hAnsiTheme="majorHAnsi" w:cs="Times New Roman"/>
                <w:sz w:val="22"/>
                <w:szCs w:val="22"/>
                <w:lang w:val="en-IE"/>
              </w:rPr>
              <w:t>I believe it is good to be friends with someone who has emotional or behavioural problems.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[Positive]</w:t>
            </w:r>
          </w:p>
        </w:tc>
        <w:tc>
          <w:tcPr>
            <w:tcW w:w="1276" w:type="dxa"/>
          </w:tcPr>
          <w:p w14:paraId="11729E97"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753AC0C6"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6A02556D"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76942D3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2D9738B3"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56CEEBC4" w14:textId="77777777" w:rsidTr="006A7E07">
        <w:trPr>
          <w:jc w:val="center"/>
        </w:trPr>
        <w:tc>
          <w:tcPr>
            <w:tcW w:w="4820" w:type="dxa"/>
          </w:tcPr>
          <w:p w14:paraId="12B71B65" w14:textId="77777777" w:rsidR="00ED7596" w:rsidRPr="0057616D" w:rsidRDefault="00ED7596" w:rsidP="000156F0">
            <w:pPr>
              <w:spacing w:line="276" w:lineRule="auto"/>
              <w:rPr>
                <w:rFonts w:asciiTheme="majorHAnsi" w:eastAsia="Times New Roman" w:hAnsiTheme="majorHAnsi" w:cs="Times New Roman"/>
                <w:sz w:val="22"/>
                <w:szCs w:val="22"/>
                <w:lang w:val="en-IE"/>
              </w:rPr>
            </w:pPr>
            <w:r>
              <w:rPr>
                <w:rFonts w:asciiTheme="majorHAnsi" w:eastAsia="Times New Roman" w:hAnsiTheme="majorHAnsi" w:cs="Times New Roman"/>
                <w:sz w:val="22"/>
                <w:szCs w:val="22"/>
                <w:lang w:val="en-IE"/>
              </w:rPr>
              <w:t xml:space="preserve">14. </w:t>
            </w:r>
            <w:r w:rsidRPr="00A30C50">
              <w:rPr>
                <w:rFonts w:asciiTheme="majorHAnsi" w:eastAsia="Times New Roman" w:hAnsiTheme="majorHAnsi" w:cs="Times New Roman"/>
                <w:sz w:val="22"/>
                <w:szCs w:val="22"/>
                <w:lang w:val="en-IE"/>
              </w:rPr>
              <w:t xml:space="preserve">I believe that </w:t>
            </w:r>
            <w:r>
              <w:rPr>
                <w:rFonts w:asciiTheme="majorHAnsi" w:eastAsia="Times New Roman" w:hAnsiTheme="majorHAnsi" w:cs="Times New Roman"/>
                <w:sz w:val="22"/>
                <w:szCs w:val="22"/>
                <w:lang w:val="en-IE"/>
              </w:rPr>
              <w:t>teenagers</w:t>
            </w:r>
            <w:r w:rsidRPr="00A30C50">
              <w:rPr>
                <w:rFonts w:asciiTheme="majorHAnsi" w:eastAsia="Times New Roman" w:hAnsiTheme="majorHAnsi" w:cs="Times New Roman"/>
                <w:sz w:val="22"/>
                <w:szCs w:val="22"/>
                <w:lang w:val="en-IE"/>
              </w:rPr>
              <w:t xml:space="preserve"> with emotional or behavioural problems are not as trustworthy as other </w:t>
            </w:r>
            <w:r>
              <w:rPr>
                <w:rFonts w:asciiTheme="majorHAnsi" w:eastAsia="Times New Roman" w:hAnsiTheme="majorHAnsi" w:cs="Times New Roman"/>
                <w:sz w:val="22"/>
                <w:szCs w:val="22"/>
                <w:lang w:val="en-IE"/>
              </w:rPr>
              <w:t>teenagers</w:t>
            </w:r>
            <w:r w:rsidRPr="00A30C50">
              <w:rPr>
                <w:rFonts w:asciiTheme="majorHAnsi" w:eastAsia="Times New Roman" w:hAnsiTheme="majorHAnsi" w:cs="Times New Roman"/>
                <w:sz w:val="22"/>
                <w:szCs w:val="22"/>
                <w:lang w:val="en-IE"/>
              </w:rPr>
              <w:t>.</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 xml:space="preserve">[Stigma </w:t>
            </w:r>
            <w:r w:rsidR="000156F0">
              <w:rPr>
                <w:rFonts w:asciiTheme="majorHAnsi" w:eastAsia="Times New Roman" w:hAnsiTheme="majorHAnsi" w:cs="Times New Roman"/>
                <w:color w:val="FF0000"/>
                <w:sz w:val="22"/>
                <w:szCs w:val="22"/>
                <w:lang w:val="en-IE"/>
              </w:rPr>
              <w:t>agreement</w:t>
            </w:r>
            <w:r w:rsidR="000156F0" w:rsidRPr="000156F0">
              <w:rPr>
                <w:rFonts w:asciiTheme="majorHAnsi" w:eastAsia="Times New Roman" w:hAnsiTheme="majorHAnsi" w:cs="Times New Roman"/>
                <w:color w:val="FF0000"/>
                <w:sz w:val="22"/>
                <w:szCs w:val="22"/>
                <w:lang w:val="en-IE"/>
              </w:rPr>
              <w:t>]</w:t>
            </w:r>
          </w:p>
        </w:tc>
        <w:tc>
          <w:tcPr>
            <w:tcW w:w="1276" w:type="dxa"/>
          </w:tcPr>
          <w:p w14:paraId="15A2AB9D"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1C9E692C"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04358D3D"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1577FEE1"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3779CD8A"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5C9DDDBE" w14:textId="77777777" w:rsidTr="006A7E07">
        <w:trPr>
          <w:jc w:val="center"/>
        </w:trPr>
        <w:tc>
          <w:tcPr>
            <w:tcW w:w="4820" w:type="dxa"/>
          </w:tcPr>
          <w:p w14:paraId="5B37A6BA"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A30C50">
              <w:rPr>
                <w:rFonts w:asciiTheme="majorHAnsi" w:eastAsia="Times New Roman" w:hAnsiTheme="majorHAnsi" w:cs="Times New Roman"/>
                <w:sz w:val="22"/>
                <w:szCs w:val="22"/>
                <w:lang w:val="en-IE"/>
              </w:rPr>
              <w:t xml:space="preserve">15. </w:t>
            </w:r>
            <w:r w:rsidRPr="00F12829">
              <w:rPr>
                <w:rFonts w:asciiTheme="majorHAnsi" w:eastAsia="Times New Roman" w:hAnsiTheme="majorHAnsi" w:cs="Times New Roman"/>
                <w:sz w:val="22"/>
                <w:szCs w:val="22"/>
                <w:lang w:val="en-IE"/>
              </w:rPr>
              <w:t>I believe that teenagers with emotional or behavioural problems are just as intelligent as other teenagers.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[Positive]</w:t>
            </w:r>
          </w:p>
        </w:tc>
        <w:tc>
          <w:tcPr>
            <w:tcW w:w="1276" w:type="dxa"/>
          </w:tcPr>
          <w:p w14:paraId="01041653"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14D91F1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688A338E"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18E8CC81"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35FA410A"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0D3FD3B6" w14:textId="77777777" w:rsidTr="006A7E07">
        <w:trPr>
          <w:jc w:val="center"/>
        </w:trPr>
        <w:tc>
          <w:tcPr>
            <w:tcW w:w="4820" w:type="dxa"/>
          </w:tcPr>
          <w:p w14:paraId="2F50BC4F"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A30C50">
              <w:rPr>
                <w:rFonts w:asciiTheme="majorHAnsi" w:eastAsia="Times New Roman" w:hAnsiTheme="majorHAnsi" w:cs="Times New Roman"/>
                <w:sz w:val="22"/>
                <w:szCs w:val="22"/>
                <w:lang w:val="en-IE"/>
              </w:rPr>
              <w:t xml:space="preserve">16. </w:t>
            </w:r>
            <w:r w:rsidRPr="00F12829">
              <w:rPr>
                <w:rFonts w:asciiTheme="majorHAnsi" w:eastAsia="Times New Roman" w:hAnsiTheme="majorHAnsi" w:cs="Times New Roman"/>
                <w:sz w:val="22"/>
                <w:szCs w:val="22"/>
                <w:lang w:val="en-IE"/>
              </w:rPr>
              <w:t>I believe that teenagers with emotional or behavioural problems can get better.</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[Positive]</w:t>
            </w:r>
          </w:p>
        </w:tc>
        <w:tc>
          <w:tcPr>
            <w:tcW w:w="1276" w:type="dxa"/>
          </w:tcPr>
          <w:p w14:paraId="4754E6F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1F2D310E"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23BF96B7"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0805BFE7"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5F9FB717"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30DDC0AB" w14:textId="77777777" w:rsidTr="006A7E07">
        <w:trPr>
          <w:jc w:val="center"/>
        </w:trPr>
        <w:tc>
          <w:tcPr>
            <w:tcW w:w="4820" w:type="dxa"/>
          </w:tcPr>
          <w:p w14:paraId="64A9A53D"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A30C50">
              <w:rPr>
                <w:rFonts w:asciiTheme="majorHAnsi" w:eastAsia="Times New Roman" w:hAnsiTheme="majorHAnsi" w:cs="Times New Roman"/>
                <w:sz w:val="22"/>
                <w:szCs w:val="22"/>
                <w:lang w:val="en-IE"/>
              </w:rPr>
              <w:t xml:space="preserve">17. </w:t>
            </w:r>
            <w:r>
              <w:rPr>
                <w:rFonts w:asciiTheme="majorHAnsi" w:eastAsia="Times New Roman" w:hAnsiTheme="majorHAnsi" w:cs="Times New Roman"/>
                <w:sz w:val="22"/>
                <w:szCs w:val="22"/>
                <w:lang w:val="en-IE"/>
              </w:rPr>
              <w:t>I look down on teenagers</w:t>
            </w:r>
            <w:r w:rsidRPr="0057616D">
              <w:rPr>
                <w:rFonts w:asciiTheme="majorHAnsi" w:eastAsia="Times New Roman" w:hAnsiTheme="majorHAnsi" w:cs="Times New Roman"/>
                <w:sz w:val="22"/>
                <w:szCs w:val="22"/>
                <w:lang w:val="en-IE"/>
              </w:rPr>
              <w:t xml:space="preserve"> who visit a counsellor because</w:t>
            </w:r>
            <w:r>
              <w:rPr>
                <w:rFonts w:asciiTheme="majorHAnsi" w:eastAsia="Times New Roman" w:hAnsiTheme="majorHAnsi" w:cs="Times New Roman"/>
                <w:sz w:val="22"/>
                <w:szCs w:val="22"/>
                <w:lang w:val="en-IE"/>
              </w:rPr>
              <w:t xml:space="preserve"> </w:t>
            </w:r>
            <w:r w:rsidRPr="0057616D">
              <w:rPr>
                <w:rFonts w:asciiTheme="majorHAnsi" w:eastAsia="Times New Roman" w:hAnsiTheme="majorHAnsi" w:cs="Times New Roman"/>
                <w:sz w:val="22"/>
                <w:szCs w:val="22"/>
                <w:lang w:val="en-IE"/>
              </w:rPr>
              <w:t>they have emotional or behavioural problems</w:t>
            </w:r>
            <w:r>
              <w:rPr>
                <w:rFonts w:asciiTheme="majorHAnsi" w:eastAsia="Times New Roman" w:hAnsiTheme="majorHAnsi" w:cs="Times New Roman"/>
                <w:sz w:val="22"/>
                <w:szCs w:val="22"/>
                <w:lang w:val="en-IE"/>
              </w:rPr>
              <w:t>.</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 xml:space="preserve">[Stigma </w:t>
            </w:r>
            <w:r w:rsidR="000156F0">
              <w:rPr>
                <w:rFonts w:asciiTheme="majorHAnsi" w:eastAsia="Times New Roman" w:hAnsiTheme="majorHAnsi" w:cs="Times New Roman"/>
                <w:color w:val="FF0000"/>
                <w:sz w:val="22"/>
                <w:szCs w:val="22"/>
                <w:lang w:val="en-IE"/>
              </w:rPr>
              <w:t>agreement</w:t>
            </w:r>
            <w:r w:rsidR="000156F0" w:rsidRPr="000156F0">
              <w:rPr>
                <w:rFonts w:asciiTheme="majorHAnsi" w:eastAsia="Times New Roman" w:hAnsiTheme="majorHAnsi" w:cs="Times New Roman"/>
                <w:color w:val="FF0000"/>
                <w:sz w:val="22"/>
                <w:szCs w:val="22"/>
                <w:lang w:val="en-IE"/>
              </w:rPr>
              <w:t>]</w:t>
            </w:r>
          </w:p>
        </w:tc>
        <w:tc>
          <w:tcPr>
            <w:tcW w:w="1276" w:type="dxa"/>
          </w:tcPr>
          <w:p w14:paraId="5B34F0DF"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19098171"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1CB78B2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4861BBAB"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686975EC"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35790C0D" w14:textId="77777777" w:rsidTr="006A7E07">
        <w:trPr>
          <w:jc w:val="center"/>
        </w:trPr>
        <w:tc>
          <w:tcPr>
            <w:tcW w:w="4820" w:type="dxa"/>
          </w:tcPr>
          <w:p w14:paraId="4635231B" w14:textId="77777777" w:rsidR="00ED7596" w:rsidRPr="0057616D" w:rsidRDefault="00ED7596" w:rsidP="006A7E07">
            <w:pPr>
              <w:spacing w:line="276" w:lineRule="auto"/>
              <w:rPr>
                <w:rFonts w:asciiTheme="majorHAnsi" w:eastAsia="Times New Roman" w:hAnsiTheme="majorHAnsi" w:cs="Times New Roman"/>
                <w:sz w:val="22"/>
                <w:szCs w:val="22"/>
                <w:lang w:val="en-IE"/>
              </w:rPr>
            </w:pPr>
            <w:r w:rsidRPr="00A30C50">
              <w:rPr>
                <w:rFonts w:asciiTheme="majorHAnsi" w:eastAsia="Times New Roman" w:hAnsiTheme="majorHAnsi" w:cs="Times New Roman"/>
                <w:sz w:val="22"/>
                <w:szCs w:val="22"/>
                <w:lang w:val="en-IE"/>
              </w:rPr>
              <w:t xml:space="preserve">18. </w:t>
            </w:r>
            <w:r w:rsidRPr="00F12829">
              <w:rPr>
                <w:rFonts w:asciiTheme="majorHAnsi" w:eastAsia="Times New Roman" w:hAnsiTheme="majorHAnsi" w:cs="Times New Roman"/>
                <w:sz w:val="22"/>
                <w:szCs w:val="22"/>
                <w:lang w:val="en-IE"/>
              </w:rPr>
              <w:t>I believe that teenagers with emotional or behavioural problems do not behave as well as other teenagers in class.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 xml:space="preserve">[Stigma </w:t>
            </w:r>
            <w:r w:rsidR="000156F0">
              <w:rPr>
                <w:rFonts w:asciiTheme="majorHAnsi" w:eastAsia="Times New Roman" w:hAnsiTheme="majorHAnsi" w:cs="Times New Roman"/>
                <w:color w:val="FF0000"/>
                <w:sz w:val="22"/>
                <w:szCs w:val="22"/>
                <w:lang w:val="en-IE"/>
              </w:rPr>
              <w:t>agreement</w:t>
            </w:r>
            <w:r w:rsidR="000156F0" w:rsidRPr="000156F0">
              <w:rPr>
                <w:rFonts w:asciiTheme="majorHAnsi" w:eastAsia="Times New Roman" w:hAnsiTheme="majorHAnsi" w:cs="Times New Roman"/>
                <w:color w:val="FF0000"/>
                <w:sz w:val="22"/>
                <w:szCs w:val="22"/>
                <w:lang w:val="en-IE"/>
              </w:rPr>
              <w:t>]</w:t>
            </w:r>
          </w:p>
        </w:tc>
        <w:tc>
          <w:tcPr>
            <w:tcW w:w="1276" w:type="dxa"/>
          </w:tcPr>
          <w:p w14:paraId="7F90AB7B"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6C0F845E"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2A55FF90"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403A0311"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0C946F28"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0217DAEB" w14:textId="77777777" w:rsidTr="006A7E07">
        <w:trPr>
          <w:jc w:val="center"/>
        </w:trPr>
        <w:tc>
          <w:tcPr>
            <w:tcW w:w="4820" w:type="dxa"/>
          </w:tcPr>
          <w:p w14:paraId="7FD0233D" w14:textId="77777777" w:rsidR="00ED7596" w:rsidRPr="00A30C50" w:rsidRDefault="00ED7596" w:rsidP="006A7E07">
            <w:pPr>
              <w:spacing w:line="276" w:lineRule="auto"/>
              <w:rPr>
                <w:rFonts w:asciiTheme="majorHAnsi" w:eastAsia="Times New Roman" w:hAnsiTheme="majorHAnsi" w:cs="Times New Roman"/>
                <w:sz w:val="22"/>
                <w:szCs w:val="22"/>
                <w:lang w:val="en-IE"/>
              </w:rPr>
            </w:pPr>
            <w:r w:rsidRPr="00A30C50">
              <w:rPr>
                <w:rFonts w:asciiTheme="majorHAnsi" w:eastAsia="Times New Roman" w:hAnsiTheme="majorHAnsi" w:cs="Times New Roman"/>
                <w:sz w:val="22"/>
                <w:szCs w:val="22"/>
                <w:lang w:val="en-IE"/>
              </w:rPr>
              <w:t xml:space="preserve">19. </w:t>
            </w:r>
            <w:r w:rsidRPr="00F12829">
              <w:rPr>
                <w:rFonts w:asciiTheme="majorHAnsi" w:eastAsia="Times New Roman" w:hAnsiTheme="majorHAnsi" w:cs="Times New Roman"/>
                <w:sz w:val="22"/>
                <w:szCs w:val="22"/>
                <w:lang w:val="en-IE"/>
              </w:rPr>
              <w:t>I believe that teenagers with emotional or behavioural problems are dangerous.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 xml:space="preserve">[Stigma </w:t>
            </w:r>
            <w:r w:rsidR="000156F0">
              <w:rPr>
                <w:rFonts w:asciiTheme="majorHAnsi" w:eastAsia="Times New Roman" w:hAnsiTheme="majorHAnsi" w:cs="Times New Roman"/>
                <w:color w:val="FF0000"/>
                <w:sz w:val="22"/>
                <w:szCs w:val="22"/>
                <w:lang w:val="en-IE"/>
              </w:rPr>
              <w:t>agreement</w:t>
            </w:r>
            <w:r w:rsidR="000156F0" w:rsidRPr="000156F0">
              <w:rPr>
                <w:rFonts w:asciiTheme="majorHAnsi" w:eastAsia="Times New Roman" w:hAnsiTheme="majorHAnsi" w:cs="Times New Roman"/>
                <w:color w:val="FF0000"/>
                <w:sz w:val="22"/>
                <w:szCs w:val="22"/>
                <w:lang w:val="en-IE"/>
              </w:rPr>
              <w:t>]</w:t>
            </w:r>
          </w:p>
        </w:tc>
        <w:tc>
          <w:tcPr>
            <w:tcW w:w="1276" w:type="dxa"/>
          </w:tcPr>
          <w:p w14:paraId="6EE4D72A"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5C1F57C6"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397727F6"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2B44EAD3"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0DF16E0F"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70BC213F" w14:textId="77777777" w:rsidTr="006A7E07">
        <w:trPr>
          <w:jc w:val="center"/>
        </w:trPr>
        <w:tc>
          <w:tcPr>
            <w:tcW w:w="4820" w:type="dxa"/>
          </w:tcPr>
          <w:p w14:paraId="683615F4" w14:textId="77777777" w:rsidR="00ED7596" w:rsidRPr="00A30C50" w:rsidRDefault="00ED7596" w:rsidP="006A7E07">
            <w:pPr>
              <w:spacing w:line="276" w:lineRule="auto"/>
              <w:rPr>
                <w:rFonts w:asciiTheme="majorHAnsi" w:eastAsia="Times New Roman" w:hAnsiTheme="majorHAnsi" w:cs="Times New Roman"/>
                <w:sz w:val="22"/>
                <w:szCs w:val="22"/>
                <w:lang w:val="en-IE"/>
              </w:rPr>
            </w:pPr>
            <w:r w:rsidRPr="00A30C50">
              <w:rPr>
                <w:rFonts w:asciiTheme="majorHAnsi" w:eastAsia="Times New Roman" w:hAnsiTheme="majorHAnsi" w:cs="Times New Roman"/>
                <w:sz w:val="22"/>
                <w:szCs w:val="22"/>
                <w:lang w:val="en-IE"/>
              </w:rPr>
              <w:t xml:space="preserve">20. I believe that </w:t>
            </w:r>
            <w:r>
              <w:rPr>
                <w:rFonts w:asciiTheme="majorHAnsi" w:eastAsia="Times New Roman" w:hAnsiTheme="majorHAnsi" w:cs="Times New Roman"/>
                <w:sz w:val="22"/>
                <w:szCs w:val="22"/>
                <w:lang w:val="en-IE"/>
              </w:rPr>
              <w:t>teenagers</w:t>
            </w:r>
            <w:r w:rsidRPr="00A30C50">
              <w:rPr>
                <w:rFonts w:asciiTheme="majorHAnsi" w:eastAsia="Times New Roman" w:hAnsiTheme="majorHAnsi" w:cs="Times New Roman"/>
                <w:sz w:val="22"/>
                <w:szCs w:val="22"/>
                <w:lang w:val="en-IE"/>
              </w:rPr>
              <w:t xml:space="preserve"> with emotional or behavioural problems are not as good as other </w:t>
            </w:r>
            <w:r>
              <w:rPr>
                <w:rFonts w:asciiTheme="majorHAnsi" w:eastAsia="Times New Roman" w:hAnsiTheme="majorHAnsi" w:cs="Times New Roman"/>
                <w:sz w:val="22"/>
                <w:szCs w:val="22"/>
                <w:lang w:val="en-IE"/>
              </w:rPr>
              <w:t>teenagers</w:t>
            </w:r>
            <w:r w:rsidRPr="00A30C50">
              <w:rPr>
                <w:rFonts w:asciiTheme="majorHAnsi" w:eastAsia="Times New Roman" w:hAnsiTheme="majorHAnsi" w:cs="Times New Roman"/>
                <w:sz w:val="22"/>
                <w:szCs w:val="22"/>
                <w:lang w:val="en-IE"/>
              </w:rPr>
              <w:t xml:space="preserve"> at taking care of themselves</w:t>
            </w:r>
            <w:r>
              <w:rPr>
                <w:rFonts w:asciiTheme="majorHAnsi" w:eastAsia="Times New Roman" w:hAnsiTheme="majorHAnsi" w:cs="Times New Roman"/>
                <w:sz w:val="22"/>
                <w:szCs w:val="22"/>
                <w:lang w:val="en-IE"/>
              </w:rPr>
              <w:t>.</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 xml:space="preserve">[Stigma </w:t>
            </w:r>
            <w:r w:rsidR="000156F0">
              <w:rPr>
                <w:rFonts w:asciiTheme="majorHAnsi" w:eastAsia="Times New Roman" w:hAnsiTheme="majorHAnsi" w:cs="Times New Roman"/>
                <w:color w:val="FF0000"/>
                <w:sz w:val="22"/>
                <w:szCs w:val="22"/>
                <w:lang w:val="en-IE"/>
              </w:rPr>
              <w:t>agreement</w:t>
            </w:r>
            <w:r w:rsidR="000156F0" w:rsidRPr="000156F0">
              <w:rPr>
                <w:rFonts w:asciiTheme="majorHAnsi" w:eastAsia="Times New Roman" w:hAnsiTheme="majorHAnsi" w:cs="Times New Roman"/>
                <w:color w:val="FF0000"/>
                <w:sz w:val="22"/>
                <w:szCs w:val="22"/>
                <w:lang w:val="en-IE"/>
              </w:rPr>
              <w:t>]</w:t>
            </w:r>
          </w:p>
        </w:tc>
        <w:tc>
          <w:tcPr>
            <w:tcW w:w="1276" w:type="dxa"/>
          </w:tcPr>
          <w:p w14:paraId="7DF50E67"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3D367151"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6CA5F97A"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3660C158"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38E628E8"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6FAF1138" w14:textId="77777777" w:rsidTr="006A7E07">
        <w:trPr>
          <w:jc w:val="center"/>
        </w:trPr>
        <w:tc>
          <w:tcPr>
            <w:tcW w:w="4820" w:type="dxa"/>
          </w:tcPr>
          <w:p w14:paraId="7C546D56" w14:textId="7D0D5091" w:rsidR="00ED7596" w:rsidRPr="00A30C50" w:rsidRDefault="00ED7596" w:rsidP="006A7E07">
            <w:pPr>
              <w:spacing w:line="276" w:lineRule="auto"/>
              <w:rPr>
                <w:rFonts w:asciiTheme="majorHAnsi" w:eastAsia="Times New Roman" w:hAnsiTheme="majorHAnsi" w:cs="Times New Roman"/>
                <w:sz w:val="22"/>
                <w:szCs w:val="22"/>
                <w:lang w:val="en-IE"/>
              </w:rPr>
            </w:pPr>
            <w:r w:rsidRPr="00A30C50">
              <w:rPr>
                <w:rFonts w:asciiTheme="majorHAnsi" w:eastAsia="Times New Roman" w:hAnsiTheme="majorHAnsi" w:cs="Times New Roman"/>
                <w:sz w:val="22"/>
                <w:szCs w:val="22"/>
                <w:lang w:val="en-IE"/>
              </w:rPr>
              <w:t xml:space="preserve">21. I believe that </w:t>
            </w:r>
            <w:r>
              <w:rPr>
                <w:rFonts w:asciiTheme="majorHAnsi" w:eastAsia="Times New Roman" w:hAnsiTheme="majorHAnsi" w:cs="Times New Roman"/>
                <w:sz w:val="22"/>
                <w:szCs w:val="22"/>
                <w:lang w:val="en-IE"/>
              </w:rPr>
              <w:t>teenagers</w:t>
            </w:r>
            <w:r w:rsidRPr="00A30C50">
              <w:rPr>
                <w:rFonts w:asciiTheme="majorHAnsi" w:eastAsia="Times New Roman" w:hAnsiTheme="majorHAnsi" w:cs="Times New Roman"/>
                <w:sz w:val="22"/>
                <w:szCs w:val="22"/>
                <w:lang w:val="en-IE"/>
              </w:rPr>
              <w:t xml:space="preserve"> with emotional or behavioural problems can get good grades in school.</w:t>
            </w:r>
            <w:r w:rsidR="000156F0">
              <w:rPr>
                <w:rFonts w:asciiTheme="majorHAnsi" w:eastAsia="Times New Roman" w:hAnsiTheme="majorHAnsi" w:cs="Times New Roman"/>
                <w:sz w:val="22"/>
                <w:szCs w:val="22"/>
                <w:lang w:val="en-IE"/>
              </w:rPr>
              <w:t xml:space="preserve"> </w:t>
            </w:r>
            <w:r w:rsidR="001C5C93">
              <w:rPr>
                <w:rFonts w:asciiTheme="majorHAnsi" w:eastAsia="Times New Roman" w:hAnsiTheme="majorHAnsi" w:cs="Times New Roman"/>
                <w:color w:val="FF0000"/>
                <w:sz w:val="22"/>
                <w:szCs w:val="22"/>
                <w:lang w:val="en-IE"/>
              </w:rPr>
              <w:t>[Positive</w:t>
            </w:r>
            <w:r w:rsidR="000156F0" w:rsidRPr="000156F0">
              <w:rPr>
                <w:rFonts w:asciiTheme="majorHAnsi" w:eastAsia="Times New Roman" w:hAnsiTheme="majorHAnsi" w:cs="Times New Roman"/>
                <w:color w:val="FF0000"/>
                <w:sz w:val="22"/>
                <w:szCs w:val="22"/>
                <w:lang w:val="en-IE"/>
              </w:rPr>
              <w:t>]</w:t>
            </w:r>
          </w:p>
        </w:tc>
        <w:tc>
          <w:tcPr>
            <w:tcW w:w="1276" w:type="dxa"/>
          </w:tcPr>
          <w:p w14:paraId="4DF37B6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10D1B4F9"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581881C8"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3F37C0E1"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58EF4ECE"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2FBF44DA" w14:textId="77777777" w:rsidTr="006A7E07">
        <w:trPr>
          <w:cantSplit/>
          <w:jc w:val="center"/>
        </w:trPr>
        <w:tc>
          <w:tcPr>
            <w:tcW w:w="4820" w:type="dxa"/>
          </w:tcPr>
          <w:p w14:paraId="2A349020" w14:textId="77777777" w:rsidR="00ED7596" w:rsidRPr="00A30C50" w:rsidRDefault="00ED7596" w:rsidP="006A7E07">
            <w:pPr>
              <w:spacing w:line="276" w:lineRule="auto"/>
              <w:rPr>
                <w:rFonts w:asciiTheme="majorHAnsi" w:eastAsia="Times New Roman" w:hAnsiTheme="majorHAnsi" w:cs="Times New Roman"/>
                <w:sz w:val="22"/>
                <w:szCs w:val="22"/>
                <w:lang w:val="en-IE"/>
              </w:rPr>
            </w:pPr>
          </w:p>
        </w:tc>
        <w:tc>
          <w:tcPr>
            <w:tcW w:w="1276" w:type="dxa"/>
          </w:tcPr>
          <w:p w14:paraId="3D89DBFD" w14:textId="77777777" w:rsidR="00ED7596" w:rsidRPr="00C52F2E" w:rsidRDefault="00ED7596" w:rsidP="006A7E07">
            <w:pPr>
              <w:spacing w:line="276" w:lineRule="auto"/>
              <w:rPr>
                <w:rFonts w:asciiTheme="majorHAnsi" w:hAnsiTheme="majorHAnsi"/>
                <w:b/>
                <w:sz w:val="22"/>
              </w:rPr>
            </w:pPr>
            <w:r w:rsidRPr="00C52F2E">
              <w:rPr>
                <w:rFonts w:asciiTheme="majorHAnsi" w:hAnsiTheme="majorHAnsi"/>
                <w:b/>
                <w:sz w:val="22"/>
              </w:rPr>
              <w:t>Disagree Completely</w:t>
            </w:r>
          </w:p>
          <w:p w14:paraId="6CC953DF" w14:textId="77777777" w:rsidR="00ED7596" w:rsidRPr="00C52F2E" w:rsidRDefault="00ED7596" w:rsidP="006A7E07">
            <w:pPr>
              <w:spacing w:line="276" w:lineRule="auto"/>
              <w:rPr>
                <w:rFonts w:asciiTheme="majorHAnsi" w:eastAsia="Times New Roman" w:hAnsiTheme="majorHAnsi" w:cs="Times New Roman"/>
                <w:b/>
                <w:sz w:val="22"/>
                <w:szCs w:val="22"/>
                <w:lang w:val="en-IE"/>
              </w:rPr>
            </w:pPr>
          </w:p>
        </w:tc>
        <w:tc>
          <w:tcPr>
            <w:tcW w:w="1134" w:type="dxa"/>
          </w:tcPr>
          <w:p w14:paraId="02A37F7C" w14:textId="77777777" w:rsidR="00ED7596" w:rsidRPr="00C52F2E" w:rsidRDefault="00ED7596" w:rsidP="006A7E07">
            <w:pPr>
              <w:spacing w:line="276" w:lineRule="auto"/>
              <w:rPr>
                <w:rFonts w:asciiTheme="majorHAnsi" w:eastAsia="Times New Roman" w:hAnsiTheme="majorHAnsi" w:cs="Times New Roman"/>
                <w:b/>
                <w:sz w:val="22"/>
                <w:szCs w:val="22"/>
                <w:lang w:val="en-IE"/>
              </w:rPr>
            </w:pPr>
            <w:r w:rsidRPr="00C52F2E">
              <w:rPr>
                <w:rFonts w:asciiTheme="majorHAnsi" w:hAnsiTheme="majorHAnsi"/>
                <w:b/>
                <w:sz w:val="22"/>
              </w:rPr>
              <w:t>Disagree</w:t>
            </w:r>
          </w:p>
        </w:tc>
        <w:tc>
          <w:tcPr>
            <w:tcW w:w="1559" w:type="dxa"/>
          </w:tcPr>
          <w:p w14:paraId="555E7A0F" w14:textId="77777777" w:rsidR="00ED7596" w:rsidRPr="00C52F2E" w:rsidRDefault="00ED7596" w:rsidP="006A7E07">
            <w:pPr>
              <w:spacing w:line="276" w:lineRule="auto"/>
              <w:rPr>
                <w:rFonts w:asciiTheme="majorHAnsi" w:eastAsia="Times New Roman" w:hAnsiTheme="majorHAnsi" w:cs="Times New Roman"/>
                <w:b/>
                <w:sz w:val="22"/>
                <w:szCs w:val="22"/>
                <w:lang w:val="en-IE"/>
              </w:rPr>
            </w:pPr>
            <w:r w:rsidRPr="00C52F2E">
              <w:rPr>
                <w:rFonts w:asciiTheme="majorHAnsi" w:hAnsiTheme="majorHAnsi"/>
                <w:b/>
                <w:sz w:val="22"/>
              </w:rPr>
              <w:t>Neither Agree nor Disagree</w:t>
            </w:r>
          </w:p>
        </w:tc>
        <w:tc>
          <w:tcPr>
            <w:tcW w:w="851" w:type="dxa"/>
          </w:tcPr>
          <w:p w14:paraId="247D6C44" w14:textId="77777777" w:rsidR="00ED7596" w:rsidRPr="00C52F2E" w:rsidRDefault="00ED7596" w:rsidP="006A7E07">
            <w:pPr>
              <w:spacing w:line="276" w:lineRule="auto"/>
              <w:rPr>
                <w:rFonts w:asciiTheme="majorHAnsi" w:eastAsia="Times New Roman" w:hAnsiTheme="majorHAnsi" w:cs="Times New Roman"/>
                <w:b/>
                <w:sz w:val="22"/>
                <w:szCs w:val="22"/>
                <w:lang w:val="en-IE"/>
              </w:rPr>
            </w:pPr>
            <w:r w:rsidRPr="00C52F2E">
              <w:rPr>
                <w:rFonts w:asciiTheme="majorHAnsi" w:hAnsiTheme="majorHAnsi"/>
                <w:b/>
                <w:sz w:val="22"/>
              </w:rPr>
              <w:t>Agree</w:t>
            </w:r>
          </w:p>
        </w:tc>
        <w:tc>
          <w:tcPr>
            <w:tcW w:w="1275" w:type="dxa"/>
          </w:tcPr>
          <w:p w14:paraId="7AAF3CE0" w14:textId="77777777" w:rsidR="00ED7596" w:rsidRPr="00C52F2E" w:rsidRDefault="00ED7596" w:rsidP="006A7E07">
            <w:pPr>
              <w:spacing w:line="276" w:lineRule="auto"/>
              <w:rPr>
                <w:rFonts w:asciiTheme="majorHAnsi" w:eastAsia="Times New Roman" w:hAnsiTheme="majorHAnsi" w:cs="Times New Roman"/>
                <w:b/>
                <w:sz w:val="22"/>
                <w:szCs w:val="22"/>
                <w:lang w:val="en-IE"/>
              </w:rPr>
            </w:pPr>
            <w:r w:rsidRPr="00C52F2E">
              <w:rPr>
                <w:rFonts w:asciiTheme="majorHAnsi" w:hAnsiTheme="majorHAnsi"/>
                <w:b/>
                <w:sz w:val="22"/>
              </w:rPr>
              <w:t>Agree Completely</w:t>
            </w:r>
          </w:p>
        </w:tc>
      </w:tr>
      <w:tr w:rsidR="00ED7596" w14:paraId="09663E07" w14:textId="77777777" w:rsidTr="006A7E07">
        <w:trPr>
          <w:cantSplit/>
          <w:jc w:val="center"/>
        </w:trPr>
        <w:tc>
          <w:tcPr>
            <w:tcW w:w="4820" w:type="dxa"/>
          </w:tcPr>
          <w:p w14:paraId="57C13330" w14:textId="77777777" w:rsidR="00ED7596" w:rsidRPr="00A30C50" w:rsidRDefault="00ED7596" w:rsidP="006A7E07">
            <w:pPr>
              <w:spacing w:line="276" w:lineRule="auto"/>
              <w:rPr>
                <w:rFonts w:asciiTheme="majorHAnsi" w:eastAsia="Times New Roman" w:hAnsiTheme="majorHAnsi" w:cs="Times New Roman"/>
                <w:sz w:val="22"/>
                <w:szCs w:val="22"/>
                <w:lang w:val="en-IE"/>
              </w:rPr>
            </w:pPr>
            <w:r w:rsidRPr="00A30C50">
              <w:rPr>
                <w:rFonts w:asciiTheme="majorHAnsi" w:eastAsia="Times New Roman" w:hAnsiTheme="majorHAnsi" w:cs="Times New Roman"/>
                <w:sz w:val="22"/>
                <w:szCs w:val="22"/>
                <w:lang w:val="en-IE"/>
              </w:rPr>
              <w:t xml:space="preserve">22. </w:t>
            </w:r>
            <w:r w:rsidRPr="00F12829">
              <w:rPr>
                <w:rFonts w:asciiTheme="majorHAnsi" w:eastAsia="Times New Roman" w:hAnsiTheme="majorHAnsi" w:cs="Times New Roman"/>
                <w:sz w:val="22"/>
                <w:szCs w:val="22"/>
                <w:lang w:val="en-IE"/>
              </w:rPr>
              <w:t>I believe that teenagers with emotional or behavioural problems are to blame for their problems.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 xml:space="preserve">[Stigma </w:t>
            </w:r>
            <w:r w:rsidR="000156F0">
              <w:rPr>
                <w:rFonts w:asciiTheme="majorHAnsi" w:eastAsia="Times New Roman" w:hAnsiTheme="majorHAnsi" w:cs="Times New Roman"/>
                <w:color w:val="FF0000"/>
                <w:sz w:val="22"/>
                <w:szCs w:val="22"/>
                <w:lang w:val="en-IE"/>
              </w:rPr>
              <w:t>agreement</w:t>
            </w:r>
            <w:r w:rsidR="000156F0" w:rsidRPr="000156F0">
              <w:rPr>
                <w:rFonts w:asciiTheme="majorHAnsi" w:eastAsia="Times New Roman" w:hAnsiTheme="majorHAnsi" w:cs="Times New Roman"/>
                <w:color w:val="FF0000"/>
                <w:sz w:val="22"/>
                <w:szCs w:val="22"/>
                <w:lang w:val="en-IE"/>
              </w:rPr>
              <w:t>]</w:t>
            </w:r>
          </w:p>
        </w:tc>
        <w:tc>
          <w:tcPr>
            <w:tcW w:w="1276" w:type="dxa"/>
          </w:tcPr>
          <w:p w14:paraId="29D5AA08"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04E8B679"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6EACF0F5"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7BA4DF43"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7F15FBB5"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207339E9" w14:textId="77777777" w:rsidTr="006A7E07">
        <w:trPr>
          <w:cantSplit/>
          <w:jc w:val="center"/>
        </w:trPr>
        <w:tc>
          <w:tcPr>
            <w:tcW w:w="4820" w:type="dxa"/>
          </w:tcPr>
          <w:p w14:paraId="32663BFB" w14:textId="77777777" w:rsidR="00ED7596" w:rsidRPr="00A30C50" w:rsidRDefault="00ED7596" w:rsidP="006A7E07">
            <w:pPr>
              <w:spacing w:line="276" w:lineRule="auto"/>
              <w:rPr>
                <w:rFonts w:asciiTheme="majorHAnsi" w:eastAsia="Times New Roman" w:hAnsiTheme="majorHAnsi" w:cs="Times New Roman"/>
                <w:sz w:val="22"/>
                <w:szCs w:val="22"/>
                <w:lang w:val="en-IE"/>
              </w:rPr>
            </w:pPr>
            <w:r>
              <w:rPr>
                <w:rFonts w:asciiTheme="majorHAnsi" w:eastAsia="Times New Roman" w:hAnsiTheme="majorHAnsi" w:cs="Times New Roman"/>
                <w:sz w:val="22"/>
                <w:szCs w:val="22"/>
                <w:lang w:val="en-IE"/>
              </w:rPr>
              <w:t>23.</w:t>
            </w:r>
            <w:r w:rsidRPr="00F12829">
              <w:rPr>
                <w:rFonts w:asciiTheme="majorHAnsi" w:eastAsia="Times New Roman" w:hAnsiTheme="majorHAnsi" w:cs="Times New Roman"/>
                <w:sz w:val="22"/>
                <w:szCs w:val="22"/>
                <w:lang w:val="en-IE"/>
              </w:rPr>
              <w:t xml:space="preserve"> I believe that it is not a good idea for employers to give part-time jobs to teenagers with emotional or behavioural problems.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 xml:space="preserve">[Stigma </w:t>
            </w:r>
            <w:r w:rsidR="000156F0">
              <w:rPr>
                <w:rFonts w:asciiTheme="majorHAnsi" w:eastAsia="Times New Roman" w:hAnsiTheme="majorHAnsi" w:cs="Times New Roman"/>
                <w:color w:val="FF0000"/>
                <w:sz w:val="22"/>
                <w:szCs w:val="22"/>
                <w:lang w:val="en-IE"/>
              </w:rPr>
              <w:t>agreement</w:t>
            </w:r>
            <w:r w:rsidR="000156F0" w:rsidRPr="000156F0">
              <w:rPr>
                <w:rFonts w:asciiTheme="majorHAnsi" w:eastAsia="Times New Roman" w:hAnsiTheme="majorHAnsi" w:cs="Times New Roman"/>
                <w:color w:val="FF0000"/>
                <w:sz w:val="22"/>
                <w:szCs w:val="22"/>
                <w:lang w:val="en-IE"/>
              </w:rPr>
              <w:t>]</w:t>
            </w:r>
          </w:p>
        </w:tc>
        <w:tc>
          <w:tcPr>
            <w:tcW w:w="1276" w:type="dxa"/>
          </w:tcPr>
          <w:p w14:paraId="1717D0D2"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07B2CA74"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710D8686"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2EEEC056"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18556E40" w14:textId="77777777" w:rsidR="00ED7596" w:rsidRDefault="00ED7596" w:rsidP="006A7E07">
            <w:pPr>
              <w:spacing w:line="276" w:lineRule="auto"/>
              <w:rPr>
                <w:rFonts w:asciiTheme="majorHAnsi" w:eastAsia="Times New Roman" w:hAnsiTheme="majorHAnsi" w:cs="Times New Roman"/>
                <w:sz w:val="22"/>
                <w:szCs w:val="22"/>
                <w:lang w:val="en-IE"/>
              </w:rPr>
            </w:pPr>
          </w:p>
        </w:tc>
      </w:tr>
      <w:tr w:rsidR="00ED7596" w14:paraId="1A0D1967" w14:textId="77777777" w:rsidTr="006A7E07">
        <w:trPr>
          <w:jc w:val="center"/>
        </w:trPr>
        <w:tc>
          <w:tcPr>
            <w:tcW w:w="4820" w:type="dxa"/>
          </w:tcPr>
          <w:p w14:paraId="7F815D02" w14:textId="77777777" w:rsidR="00ED7596" w:rsidRPr="00A30C50" w:rsidRDefault="00ED7596" w:rsidP="006A7E07">
            <w:pPr>
              <w:spacing w:line="276" w:lineRule="auto"/>
              <w:rPr>
                <w:rFonts w:asciiTheme="majorHAnsi" w:eastAsia="Times New Roman" w:hAnsiTheme="majorHAnsi" w:cs="Times New Roman"/>
                <w:sz w:val="22"/>
                <w:szCs w:val="22"/>
                <w:lang w:val="en-IE"/>
              </w:rPr>
            </w:pPr>
            <w:r w:rsidRPr="00A30C50">
              <w:rPr>
                <w:rFonts w:asciiTheme="majorHAnsi" w:eastAsia="Times New Roman" w:hAnsiTheme="majorHAnsi" w:cs="Times New Roman"/>
                <w:sz w:val="22"/>
                <w:szCs w:val="22"/>
                <w:lang w:val="en-IE"/>
              </w:rPr>
              <w:t>24. I would be afraid of someone if I knew that they had emotional or behavioural problems.</w:t>
            </w:r>
            <w:r w:rsidR="000156F0">
              <w:rPr>
                <w:rFonts w:asciiTheme="majorHAnsi" w:eastAsia="Times New Roman" w:hAnsiTheme="majorHAnsi" w:cs="Times New Roman"/>
                <w:sz w:val="22"/>
                <w:szCs w:val="22"/>
                <w:lang w:val="en-IE"/>
              </w:rPr>
              <w:t xml:space="preserve"> </w:t>
            </w:r>
            <w:r w:rsidR="000156F0" w:rsidRPr="000156F0">
              <w:rPr>
                <w:rFonts w:asciiTheme="majorHAnsi" w:eastAsia="Times New Roman" w:hAnsiTheme="majorHAnsi" w:cs="Times New Roman"/>
                <w:color w:val="FF0000"/>
                <w:sz w:val="22"/>
                <w:szCs w:val="22"/>
                <w:lang w:val="en-IE"/>
              </w:rPr>
              <w:t xml:space="preserve">[Stigma </w:t>
            </w:r>
            <w:r w:rsidR="000156F0">
              <w:rPr>
                <w:rFonts w:asciiTheme="majorHAnsi" w:eastAsia="Times New Roman" w:hAnsiTheme="majorHAnsi" w:cs="Times New Roman"/>
                <w:color w:val="FF0000"/>
                <w:sz w:val="22"/>
                <w:szCs w:val="22"/>
                <w:lang w:val="en-IE"/>
              </w:rPr>
              <w:t>agreement</w:t>
            </w:r>
            <w:r w:rsidR="000156F0" w:rsidRPr="000156F0">
              <w:rPr>
                <w:rFonts w:asciiTheme="majorHAnsi" w:eastAsia="Times New Roman" w:hAnsiTheme="majorHAnsi" w:cs="Times New Roman"/>
                <w:color w:val="FF0000"/>
                <w:sz w:val="22"/>
                <w:szCs w:val="22"/>
                <w:lang w:val="en-IE"/>
              </w:rPr>
              <w:t>]</w:t>
            </w:r>
          </w:p>
        </w:tc>
        <w:tc>
          <w:tcPr>
            <w:tcW w:w="1276" w:type="dxa"/>
          </w:tcPr>
          <w:p w14:paraId="20DA0CDD"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134" w:type="dxa"/>
          </w:tcPr>
          <w:p w14:paraId="682C4CEE"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559" w:type="dxa"/>
          </w:tcPr>
          <w:p w14:paraId="06902DB7"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851" w:type="dxa"/>
          </w:tcPr>
          <w:p w14:paraId="6436847E" w14:textId="77777777" w:rsidR="00ED7596" w:rsidRDefault="00ED7596" w:rsidP="006A7E07">
            <w:pPr>
              <w:spacing w:line="276" w:lineRule="auto"/>
              <w:rPr>
                <w:rFonts w:asciiTheme="majorHAnsi" w:eastAsia="Times New Roman" w:hAnsiTheme="majorHAnsi" w:cs="Times New Roman"/>
                <w:sz w:val="22"/>
                <w:szCs w:val="22"/>
                <w:lang w:val="en-IE"/>
              </w:rPr>
            </w:pPr>
          </w:p>
        </w:tc>
        <w:tc>
          <w:tcPr>
            <w:tcW w:w="1275" w:type="dxa"/>
          </w:tcPr>
          <w:p w14:paraId="1A85CCC3" w14:textId="77777777" w:rsidR="00ED7596" w:rsidRDefault="00ED7596" w:rsidP="006A7E07">
            <w:pPr>
              <w:spacing w:line="276" w:lineRule="auto"/>
              <w:rPr>
                <w:rFonts w:asciiTheme="majorHAnsi" w:eastAsia="Times New Roman" w:hAnsiTheme="majorHAnsi" w:cs="Times New Roman"/>
                <w:sz w:val="22"/>
                <w:szCs w:val="22"/>
                <w:lang w:val="en-IE"/>
              </w:rPr>
            </w:pPr>
          </w:p>
        </w:tc>
      </w:tr>
    </w:tbl>
    <w:p w14:paraId="03943F9E" w14:textId="77777777" w:rsidR="00A514DC" w:rsidRDefault="00A514DC"/>
    <w:p w14:paraId="0EC5455F" w14:textId="77777777" w:rsidR="006A7E07" w:rsidRDefault="006A7E07"/>
    <w:p w14:paraId="410318AA" w14:textId="6598D1F7" w:rsidR="006A7E07" w:rsidRDefault="006A7E07">
      <w:r>
        <w:t>Scoring:</w:t>
      </w:r>
    </w:p>
    <w:p w14:paraId="2ED612B7" w14:textId="77777777" w:rsidR="006A7E07" w:rsidRDefault="006A7E07"/>
    <w:p w14:paraId="32BBE89E" w14:textId="02F9E1EA" w:rsidR="006A7E07" w:rsidRDefault="006A7E07">
      <w:r>
        <w:t>The PMHSS produces 4 possible total scores:</w:t>
      </w:r>
    </w:p>
    <w:p w14:paraId="090E41AB" w14:textId="77777777" w:rsidR="006A7E07" w:rsidRDefault="006A7E07"/>
    <w:p w14:paraId="475C889A" w14:textId="02120250" w:rsidR="006A7E07" w:rsidRDefault="006A7E07" w:rsidP="00E912F1">
      <w:pPr>
        <w:pStyle w:val="ListParagraph"/>
        <w:numPr>
          <w:ilvl w:val="0"/>
          <w:numId w:val="1"/>
        </w:numPr>
      </w:pPr>
      <w:r>
        <w:t xml:space="preserve">Total score for stigma awareness (sum of items 2, 6, 7, </w:t>
      </w:r>
      <w:r w:rsidR="001C5C93">
        <w:t>8, 9, 10, 11, 12)</w:t>
      </w:r>
    </w:p>
    <w:p w14:paraId="2DD5E72A" w14:textId="77777777" w:rsidR="001C5C93" w:rsidRDefault="001C5C93"/>
    <w:p w14:paraId="07EF788E" w14:textId="1339629F" w:rsidR="001C5C93" w:rsidRDefault="001C5C93" w:rsidP="00E912F1">
      <w:pPr>
        <w:pStyle w:val="ListParagraph"/>
        <w:numPr>
          <w:ilvl w:val="0"/>
          <w:numId w:val="1"/>
        </w:numPr>
      </w:pPr>
      <w:r>
        <w:t xml:space="preserve">Total score for stigma agreement (sum of items </w:t>
      </w:r>
      <w:r w:rsidR="00E912F1">
        <w:t>14,17, 18, 19, 20, 22, 23, 24)</w:t>
      </w:r>
    </w:p>
    <w:p w14:paraId="5679A19A" w14:textId="77777777" w:rsidR="00E912F1" w:rsidRDefault="00E912F1"/>
    <w:p w14:paraId="1B8920CA" w14:textId="201CBCC4" w:rsidR="00E912F1" w:rsidRDefault="00E912F1" w:rsidP="00E912F1">
      <w:pPr>
        <w:pStyle w:val="ListParagraph"/>
        <w:numPr>
          <w:ilvl w:val="0"/>
          <w:numId w:val="1"/>
        </w:numPr>
      </w:pPr>
      <w:r>
        <w:t>Overall stigma score (sum of items: 2, 6, 7, 8, 9, 10, 11, 12, 14,17, 18, 19, 20, 22, 23, 24)</w:t>
      </w:r>
    </w:p>
    <w:p w14:paraId="09826ABF" w14:textId="77777777" w:rsidR="00E912F1" w:rsidRDefault="00E912F1"/>
    <w:p w14:paraId="6B45D60F" w14:textId="70035597" w:rsidR="00E912F1" w:rsidRDefault="00E912F1" w:rsidP="00E912F1">
      <w:pPr>
        <w:pStyle w:val="ListParagraph"/>
        <w:numPr>
          <w:ilvl w:val="0"/>
          <w:numId w:val="1"/>
        </w:numPr>
      </w:pPr>
      <w:r>
        <w:t xml:space="preserve">Positive reactions (sum of items: 1, 3, 4, 5, </w:t>
      </w:r>
      <w:r w:rsidR="00FB211F">
        <w:t>13, 15, 16, 21</w:t>
      </w:r>
      <w:r>
        <w:t>)</w:t>
      </w:r>
    </w:p>
    <w:p w14:paraId="027B7620" w14:textId="77777777" w:rsidR="00E912F1" w:rsidRDefault="00E912F1" w:rsidP="00E912F1"/>
    <w:p w14:paraId="78CD9935" w14:textId="77777777" w:rsidR="00E912F1" w:rsidRDefault="00E912F1" w:rsidP="00E912F1"/>
    <w:p w14:paraId="332FCF09" w14:textId="6000B6B4" w:rsidR="00E912F1" w:rsidRDefault="00E912F1" w:rsidP="00E912F1">
      <w:r>
        <w:t xml:space="preserve">Both test-retest and internal reliability for each of these scales is presented in the paper: </w:t>
      </w:r>
    </w:p>
    <w:p w14:paraId="0B61E826" w14:textId="77777777" w:rsidR="00E912F1" w:rsidRDefault="00E912F1" w:rsidP="00E912F1">
      <w:pPr>
        <w:widowControl w:val="0"/>
        <w:tabs>
          <w:tab w:val="left" w:pos="-709"/>
        </w:tabs>
        <w:autoSpaceDE w:val="0"/>
        <w:autoSpaceDN w:val="0"/>
        <w:adjustRightInd w:val="0"/>
        <w:ind w:left="709" w:hanging="709"/>
        <w:rPr>
          <w:rFonts w:ascii="Times New Roman" w:hAnsi="Times New Roman" w:cs="Times New Roman"/>
        </w:rPr>
      </w:pPr>
      <w:proofErr w:type="spellStart"/>
      <w:proofErr w:type="gramStart"/>
      <w:r>
        <w:rPr>
          <w:rFonts w:ascii="Times New Roman" w:hAnsi="Times New Roman" w:cs="Times New Roman"/>
        </w:rPr>
        <w:t>McKeague</w:t>
      </w:r>
      <w:proofErr w:type="spellEnd"/>
      <w:r>
        <w:rPr>
          <w:rFonts w:ascii="Times New Roman" w:hAnsi="Times New Roman" w:cs="Times New Roman"/>
        </w:rPr>
        <w:t xml:space="preserve">, L., Hennessy, E., </w:t>
      </w:r>
      <w:proofErr w:type="spellStart"/>
      <w:r>
        <w:rPr>
          <w:rFonts w:ascii="Times New Roman" w:hAnsi="Times New Roman" w:cs="Times New Roman"/>
        </w:rPr>
        <w:t>O'Driscoll</w:t>
      </w:r>
      <w:proofErr w:type="spellEnd"/>
      <w:r>
        <w:rPr>
          <w:rFonts w:ascii="Times New Roman" w:hAnsi="Times New Roman" w:cs="Times New Roman"/>
        </w:rPr>
        <w:t xml:space="preserve">, C. &amp; </w:t>
      </w:r>
      <w:proofErr w:type="spellStart"/>
      <w:r>
        <w:rPr>
          <w:rFonts w:ascii="Times New Roman" w:hAnsi="Times New Roman" w:cs="Times New Roman"/>
        </w:rPr>
        <w:t>Heary</w:t>
      </w:r>
      <w:proofErr w:type="spellEnd"/>
      <w:r>
        <w:rPr>
          <w:rFonts w:ascii="Times New Roman" w:hAnsi="Times New Roman" w:cs="Times New Roman"/>
        </w:rPr>
        <w:t>, C. (2015).</w:t>
      </w:r>
      <w:proofErr w:type="gramEnd"/>
      <w:r>
        <w:rPr>
          <w:rFonts w:ascii="Times New Roman" w:hAnsi="Times New Roman" w:cs="Times New Roman"/>
        </w:rPr>
        <w:t xml:space="preserve"> Peer Mental Health Stigmatization Scale: Psychometric properties of a questionnaire for children and adolescents. </w:t>
      </w:r>
      <w:r>
        <w:rPr>
          <w:rFonts w:ascii="Times New Roman" w:hAnsi="Times New Roman" w:cs="Times New Roman"/>
          <w:i/>
          <w:iCs/>
        </w:rPr>
        <w:t>Child and Adolescent Mental Health</w:t>
      </w:r>
      <w:r>
        <w:rPr>
          <w:rFonts w:ascii="Times New Roman" w:hAnsi="Times New Roman" w:cs="Times New Roman"/>
        </w:rPr>
        <w:t>, 20(3), 163-170.</w:t>
      </w:r>
    </w:p>
    <w:p w14:paraId="239E4FA3" w14:textId="77777777" w:rsidR="00E912F1" w:rsidRDefault="00E912F1" w:rsidP="00E912F1"/>
    <w:sectPr w:rsidR="00E912F1" w:rsidSect="00065C3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F5F5B"/>
    <w:multiLevelType w:val="hybridMultilevel"/>
    <w:tmpl w:val="C4160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96"/>
    <w:rsid w:val="000156F0"/>
    <w:rsid w:val="00065C38"/>
    <w:rsid w:val="001C5C93"/>
    <w:rsid w:val="006A7E07"/>
    <w:rsid w:val="006C4ECA"/>
    <w:rsid w:val="009E466A"/>
    <w:rsid w:val="00A514DC"/>
    <w:rsid w:val="00BC3F83"/>
    <w:rsid w:val="00D35708"/>
    <w:rsid w:val="00E912F1"/>
    <w:rsid w:val="00ED7596"/>
    <w:rsid w:val="00FB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A81B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59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12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59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1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774</Words>
  <Characters>4418</Characters>
  <Application>Microsoft Macintosh Word</Application>
  <DocSecurity>0</DocSecurity>
  <Lines>36</Lines>
  <Paragraphs>10</Paragraphs>
  <ScaleCrop>false</ScaleCrop>
  <Company>University College Dublin</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 Hennessy</dc:creator>
  <cp:keywords/>
  <dc:description/>
  <cp:lastModifiedBy>Eilis Hennessy</cp:lastModifiedBy>
  <cp:revision>8</cp:revision>
  <dcterms:created xsi:type="dcterms:W3CDTF">2016-05-19T20:28:00Z</dcterms:created>
  <dcterms:modified xsi:type="dcterms:W3CDTF">2017-02-12T13:47:00Z</dcterms:modified>
</cp:coreProperties>
</file>